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CD542" w14:textId="25AFE5C8" w:rsidR="00DB2A45" w:rsidRPr="00DB2A45" w:rsidRDefault="00DB2A45" w:rsidP="00036EAF">
      <w:pPr>
        <w:spacing w:before="0" w:after="0" w:line="240" w:lineRule="auto"/>
        <w:jc w:val="center"/>
        <w:rPr>
          <w:b/>
          <w:bCs/>
          <w:noProof/>
          <w:color w:val="0070C0"/>
          <w:sz w:val="32"/>
          <w:szCs w:val="32"/>
          <w:lang w:eastAsia="hr-HR"/>
        </w:rPr>
      </w:pPr>
      <w:bookmarkStart w:id="0" w:name="_Hlk44678109"/>
      <w:bookmarkStart w:id="1" w:name="_GoBack"/>
      <w:bookmarkEnd w:id="1"/>
      <w:r>
        <w:rPr>
          <w:b/>
          <w:bCs/>
          <w:noProof/>
          <w:color w:val="0070C0"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4226255A" wp14:editId="0F47B347">
            <wp:simplePos x="0" y="0"/>
            <wp:positionH relativeFrom="column">
              <wp:posOffset>2334260</wp:posOffset>
            </wp:positionH>
            <wp:positionV relativeFrom="paragraph">
              <wp:posOffset>0</wp:posOffset>
            </wp:positionV>
            <wp:extent cx="915670" cy="50355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komunaln-pag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70C0"/>
          <w:sz w:val="32"/>
          <w:szCs w:val="32"/>
          <w:lang w:eastAsia="hr-HR"/>
        </w:rPr>
        <w:t>K</w:t>
      </w:r>
      <w:r w:rsidRPr="00DB2A45">
        <w:rPr>
          <w:b/>
          <w:bCs/>
          <w:noProof/>
          <w:color w:val="0070C0"/>
          <w:sz w:val="32"/>
          <w:szCs w:val="32"/>
          <w:lang w:eastAsia="hr-HR"/>
        </w:rPr>
        <w:t>OMUNALNO DRUŠTVO PAG</w:t>
      </w:r>
    </w:p>
    <w:p w14:paraId="3AB4F543" w14:textId="3F2975EB" w:rsidR="00DB2A45" w:rsidRDefault="00DB2A45" w:rsidP="00036EAF">
      <w:pPr>
        <w:spacing w:before="0" w:after="0" w:line="240" w:lineRule="auto"/>
        <w:jc w:val="center"/>
        <w:rPr>
          <w:b/>
          <w:bCs/>
          <w:color w:val="0070C0"/>
          <w:lang w:eastAsia="hr-HR"/>
        </w:rPr>
      </w:pPr>
      <w:r>
        <w:rPr>
          <w:b/>
          <w:bCs/>
          <w:noProof/>
          <w:color w:val="0070C0"/>
          <w:sz w:val="24"/>
          <w:szCs w:val="24"/>
          <w:lang w:eastAsia="hr-HR"/>
        </w:rPr>
        <w:t>d.o.o. za komunalne djelatnosti</w:t>
      </w:r>
    </w:p>
    <w:bookmarkEnd w:id="0"/>
    <w:p w14:paraId="4140C198" w14:textId="5221150C" w:rsidR="001D0D9B" w:rsidRPr="001C3D94" w:rsidRDefault="001D0D9B" w:rsidP="00DB2A45">
      <w:pPr>
        <w:spacing w:before="0" w:after="0" w:line="240" w:lineRule="auto"/>
        <w:jc w:val="center"/>
        <w:rPr>
          <w:b/>
          <w:bCs/>
          <w:color w:val="0070C0"/>
          <w:sz w:val="28"/>
          <w:szCs w:val="28"/>
          <w:lang w:eastAsia="hr-HR"/>
        </w:rPr>
      </w:pPr>
      <w:r w:rsidRPr="001C3D94">
        <w:rPr>
          <w:b/>
          <w:bCs/>
          <w:color w:val="0070C0"/>
          <w:sz w:val="28"/>
          <w:szCs w:val="28"/>
          <w:lang w:eastAsia="hr-HR"/>
        </w:rPr>
        <w:t>Braće Fabijanić 1, 23250 Pag</w:t>
      </w:r>
    </w:p>
    <w:p w14:paraId="6C4FC579" w14:textId="7D2ED6F4" w:rsidR="001D0D9B" w:rsidRDefault="001D0D9B" w:rsidP="00AE0307">
      <w:pPr>
        <w:jc w:val="center"/>
        <w:rPr>
          <w:b/>
          <w:bCs/>
          <w:color w:val="0070C0"/>
          <w:lang w:eastAsia="hr-HR"/>
        </w:rPr>
      </w:pPr>
    </w:p>
    <w:p w14:paraId="08F95AC3" w14:textId="77777777" w:rsidR="00AE0307" w:rsidRDefault="00AE0307" w:rsidP="00AE0307">
      <w:pPr>
        <w:jc w:val="center"/>
        <w:rPr>
          <w:b/>
          <w:bCs/>
          <w:color w:val="0070C0"/>
          <w:lang w:eastAsia="hr-HR"/>
        </w:rPr>
      </w:pPr>
    </w:p>
    <w:p w14:paraId="4B57AA51" w14:textId="0F89C466" w:rsidR="001D0D9B" w:rsidRPr="00AE0307" w:rsidRDefault="001D0D9B" w:rsidP="00AE0307">
      <w:pPr>
        <w:jc w:val="center"/>
        <w:rPr>
          <w:b/>
          <w:bCs/>
          <w:color w:val="0070C0"/>
          <w:sz w:val="40"/>
          <w:szCs w:val="40"/>
          <w:lang w:eastAsia="hr-HR"/>
        </w:rPr>
      </w:pPr>
      <w:r w:rsidRPr="00AE0307">
        <w:rPr>
          <w:b/>
          <w:bCs/>
          <w:color w:val="0070C0"/>
          <w:sz w:val="40"/>
          <w:szCs w:val="40"/>
          <w:lang w:eastAsia="hr-HR"/>
        </w:rPr>
        <w:t>PROJEKTNI ZADATAK ZA USLUGE IZRADE</w:t>
      </w:r>
    </w:p>
    <w:p w14:paraId="1FC69200" w14:textId="6C49093E" w:rsidR="001D0D9B" w:rsidRDefault="00976F82" w:rsidP="00CC0558">
      <w:pPr>
        <w:spacing w:after="0"/>
        <w:jc w:val="center"/>
        <w:rPr>
          <w:b/>
          <w:bCs/>
          <w:color w:val="0070C0"/>
          <w:sz w:val="32"/>
          <w:szCs w:val="32"/>
          <w:lang w:eastAsia="hr-HR"/>
        </w:rPr>
      </w:pPr>
      <w:r>
        <w:rPr>
          <w:b/>
          <w:bCs/>
          <w:color w:val="0070C0"/>
          <w:sz w:val="32"/>
          <w:szCs w:val="32"/>
          <w:lang w:eastAsia="hr-HR"/>
        </w:rPr>
        <w:t xml:space="preserve"> - </w:t>
      </w:r>
      <w:r w:rsidR="00CC0558">
        <w:rPr>
          <w:b/>
          <w:bCs/>
          <w:color w:val="0070C0"/>
          <w:sz w:val="32"/>
          <w:szCs w:val="32"/>
          <w:lang w:eastAsia="hr-HR"/>
        </w:rPr>
        <w:t>IDEJNOG RJEŠENJA SUST</w:t>
      </w:r>
      <w:r w:rsidR="001C3D94">
        <w:rPr>
          <w:b/>
          <w:bCs/>
          <w:color w:val="0070C0"/>
          <w:sz w:val="32"/>
          <w:szCs w:val="32"/>
          <w:lang w:eastAsia="hr-HR"/>
        </w:rPr>
        <w:t>A</w:t>
      </w:r>
      <w:r w:rsidR="00CC0558">
        <w:rPr>
          <w:b/>
          <w:bCs/>
          <w:color w:val="0070C0"/>
          <w:sz w:val="32"/>
          <w:szCs w:val="32"/>
          <w:lang w:eastAsia="hr-HR"/>
        </w:rPr>
        <w:t>VA ODVODNJE</w:t>
      </w:r>
      <w:r w:rsidR="001C3D94">
        <w:rPr>
          <w:b/>
          <w:bCs/>
          <w:color w:val="0070C0"/>
          <w:sz w:val="32"/>
          <w:szCs w:val="32"/>
          <w:lang w:eastAsia="hr-HR"/>
        </w:rPr>
        <w:t xml:space="preserve"> I PROČIŠĆAVANJA </w:t>
      </w:r>
      <w:r w:rsidR="00CC0558">
        <w:rPr>
          <w:b/>
          <w:bCs/>
          <w:color w:val="0070C0"/>
          <w:sz w:val="32"/>
          <w:szCs w:val="32"/>
          <w:lang w:eastAsia="hr-HR"/>
        </w:rPr>
        <w:t xml:space="preserve"> </w:t>
      </w:r>
      <w:r w:rsidR="001C3D94">
        <w:rPr>
          <w:b/>
          <w:bCs/>
          <w:color w:val="0070C0"/>
          <w:sz w:val="32"/>
          <w:szCs w:val="32"/>
          <w:lang w:eastAsia="hr-HR"/>
        </w:rPr>
        <w:t xml:space="preserve">KOMUNALNIH OTPADNIH VODA </w:t>
      </w:r>
      <w:r w:rsidR="00CC0558">
        <w:rPr>
          <w:b/>
          <w:bCs/>
          <w:color w:val="0070C0"/>
          <w:sz w:val="32"/>
          <w:szCs w:val="32"/>
          <w:lang w:eastAsia="hr-HR"/>
        </w:rPr>
        <w:t xml:space="preserve">AGLOMERACIJE MANDRE </w:t>
      </w:r>
      <w:r>
        <w:rPr>
          <w:b/>
          <w:bCs/>
          <w:color w:val="0070C0"/>
          <w:sz w:val="32"/>
          <w:szCs w:val="32"/>
          <w:lang w:eastAsia="hr-HR"/>
        </w:rPr>
        <w:t>TE</w:t>
      </w:r>
      <w:r w:rsidR="00CC0558">
        <w:rPr>
          <w:b/>
          <w:bCs/>
          <w:color w:val="0070C0"/>
          <w:sz w:val="32"/>
          <w:szCs w:val="32"/>
          <w:lang w:eastAsia="hr-HR"/>
        </w:rPr>
        <w:t xml:space="preserve"> POBOLJŠANJA I UNAPREĐENJA VODOOPSKRBNOG SUSTAVA MANDRE</w:t>
      </w:r>
    </w:p>
    <w:p w14:paraId="3587DF86" w14:textId="26AFACA2" w:rsidR="00CC0558" w:rsidRPr="00AE0307" w:rsidRDefault="00976F82" w:rsidP="00CC0558">
      <w:pPr>
        <w:spacing w:after="0"/>
        <w:jc w:val="center"/>
        <w:rPr>
          <w:b/>
          <w:bCs/>
          <w:color w:val="0070C0"/>
          <w:sz w:val="32"/>
          <w:szCs w:val="32"/>
          <w:lang w:eastAsia="hr-HR"/>
        </w:rPr>
      </w:pPr>
      <w:r>
        <w:rPr>
          <w:b/>
          <w:bCs/>
          <w:color w:val="0070C0"/>
          <w:sz w:val="32"/>
          <w:szCs w:val="32"/>
          <w:lang w:eastAsia="hr-HR"/>
        </w:rPr>
        <w:t xml:space="preserve">- </w:t>
      </w:r>
      <w:r w:rsidR="00CC0558">
        <w:rPr>
          <w:b/>
          <w:bCs/>
          <w:color w:val="0070C0"/>
          <w:sz w:val="32"/>
          <w:szCs w:val="32"/>
          <w:lang w:eastAsia="hr-HR"/>
        </w:rPr>
        <w:t>ELABORATA ZAŠTITE OKOLIŠA</w:t>
      </w:r>
    </w:p>
    <w:p w14:paraId="1FDBC9FE" w14:textId="186DF0E2" w:rsidR="001D0D9B" w:rsidRDefault="003D0E82" w:rsidP="00AE0307">
      <w:pPr>
        <w:jc w:val="center"/>
        <w:rPr>
          <w:b/>
          <w:bCs/>
          <w:color w:val="0070C0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F503BBB" wp14:editId="59C3BA38">
            <wp:simplePos x="0" y="0"/>
            <wp:positionH relativeFrom="column">
              <wp:posOffset>609600</wp:posOffset>
            </wp:positionH>
            <wp:positionV relativeFrom="paragraph">
              <wp:posOffset>586105</wp:posOffset>
            </wp:positionV>
            <wp:extent cx="4861560" cy="3238500"/>
            <wp:effectExtent l="190500" t="190500" r="186690" b="19050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dre-slika 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DC36621" w14:textId="0B6262A3" w:rsidR="00AE0307" w:rsidRDefault="00AE0307" w:rsidP="00AE0307">
      <w:pPr>
        <w:jc w:val="center"/>
        <w:rPr>
          <w:b/>
          <w:bCs/>
          <w:color w:val="0070C0"/>
          <w:lang w:eastAsia="hr-HR"/>
        </w:rPr>
      </w:pPr>
    </w:p>
    <w:p w14:paraId="586ECD7F" w14:textId="7A8D8020" w:rsidR="00036EAF" w:rsidRDefault="00036EAF" w:rsidP="00AE0307">
      <w:pPr>
        <w:jc w:val="center"/>
        <w:rPr>
          <w:b/>
          <w:bCs/>
          <w:color w:val="0070C0"/>
          <w:lang w:eastAsia="hr-HR"/>
        </w:rPr>
      </w:pPr>
    </w:p>
    <w:p w14:paraId="21793606" w14:textId="2665BE3B" w:rsidR="00036EAF" w:rsidRDefault="00036EAF" w:rsidP="00AE0307">
      <w:pPr>
        <w:jc w:val="center"/>
        <w:rPr>
          <w:b/>
          <w:bCs/>
          <w:color w:val="0070C0"/>
          <w:lang w:eastAsia="hr-HR"/>
        </w:rPr>
      </w:pPr>
    </w:p>
    <w:p w14:paraId="283F9F09" w14:textId="77777777" w:rsidR="00036EAF" w:rsidRDefault="00036EAF" w:rsidP="00AE0307">
      <w:pPr>
        <w:jc w:val="center"/>
        <w:rPr>
          <w:b/>
          <w:bCs/>
          <w:color w:val="0070C0"/>
          <w:lang w:eastAsia="hr-HR"/>
        </w:rPr>
      </w:pPr>
    </w:p>
    <w:p w14:paraId="4DE0CD65" w14:textId="048385F0" w:rsidR="001D0D9B" w:rsidRPr="00A251EA" w:rsidRDefault="001D0D9B" w:rsidP="00AE0307">
      <w:pPr>
        <w:jc w:val="center"/>
        <w:rPr>
          <w:b/>
          <w:bCs/>
          <w:color w:val="0070C0"/>
          <w:sz w:val="28"/>
          <w:szCs w:val="28"/>
          <w:lang w:eastAsia="hr-HR"/>
        </w:rPr>
      </w:pPr>
      <w:r w:rsidRPr="00A251EA">
        <w:rPr>
          <w:b/>
          <w:bCs/>
          <w:color w:val="0070C0"/>
          <w:sz w:val="28"/>
          <w:szCs w:val="28"/>
          <w:lang w:eastAsia="hr-HR"/>
        </w:rPr>
        <w:t xml:space="preserve">Pag, </w:t>
      </w:r>
      <w:r w:rsidR="00CC0558" w:rsidRPr="00A251EA">
        <w:rPr>
          <w:b/>
          <w:bCs/>
          <w:color w:val="0070C0"/>
          <w:sz w:val="28"/>
          <w:szCs w:val="28"/>
          <w:lang w:eastAsia="hr-HR"/>
        </w:rPr>
        <w:t>travan</w:t>
      </w:r>
      <w:r w:rsidR="00A251EA" w:rsidRPr="00A251EA">
        <w:rPr>
          <w:b/>
          <w:bCs/>
          <w:color w:val="0070C0"/>
          <w:sz w:val="28"/>
          <w:szCs w:val="28"/>
          <w:lang w:eastAsia="hr-HR"/>
        </w:rPr>
        <w:t>j 2023</w:t>
      </w:r>
      <w:r w:rsidRPr="00A251EA">
        <w:rPr>
          <w:b/>
          <w:bCs/>
          <w:color w:val="0070C0"/>
          <w:sz w:val="28"/>
          <w:szCs w:val="28"/>
          <w:lang w:eastAsia="hr-HR"/>
        </w:rPr>
        <w:t>.</w:t>
      </w:r>
    </w:p>
    <w:p w14:paraId="62FE7C1D" w14:textId="7CB286CF" w:rsidR="00041D59" w:rsidRDefault="00041D59" w:rsidP="00AE0307">
      <w:pPr>
        <w:rPr>
          <w:lang w:eastAsia="hr-HR"/>
        </w:rPr>
      </w:pPr>
      <w:r>
        <w:rPr>
          <w:lang w:eastAsia="hr-HR"/>
        </w:rPr>
        <w:br w:type="page"/>
      </w:r>
    </w:p>
    <w:p w14:paraId="67EAC143" w14:textId="77777777" w:rsidR="00041D59" w:rsidRPr="001D0D9B" w:rsidRDefault="00041D59" w:rsidP="00AE0307">
      <w:pPr>
        <w:rPr>
          <w:lang w:eastAsia="hr-HR"/>
        </w:rPr>
      </w:pPr>
    </w:p>
    <w:p w14:paraId="25A9A482" w14:textId="77777777" w:rsidR="00267D60" w:rsidRPr="00602C68" w:rsidRDefault="00267D60" w:rsidP="00AE0307">
      <w:pPr>
        <w:pStyle w:val="BodyTextCenter"/>
      </w:pPr>
    </w:p>
    <w:sdt>
      <w:sdtPr>
        <w:rPr>
          <w:rFonts w:ascii="Calibri" w:eastAsiaTheme="minorEastAsia" w:hAnsi="Calibri" w:cstheme="minorBidi"/>
          <w:b w:val="0"/>
          <w:bCs w:val="0"/>
          <w:sz w:val="22"/>
          <w:szCs w:val="22"/>
        </w:rPr>
        <w:id w:val="-24449004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C956AB7" w14:textId="4DF62A20" w:rsidR="009A5C34" w:rsidRPr="00602C68" w:rsidRDefault="009A5C34" w:rsidP="004778B2">
          <w:pPr>
            <w:pStyle w:val="TOCNaslov"/>
            <w:jc w:val="center"/>
          </w:pPr>
          <w:r w:rsidRPr="00602C68">
            <w:t>Sadržaj</w:t>
          </w:r>
        </w:p>
        <w:p w14:paraId="51F8F1B5" w14:textId="763D193D" w:rsidR="00900AC8" w:rsidRDefault="00092129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576494" w:history="1">
            <w:r w:rsidR="00900AC8" w:rsidRPr="00016330">
              <w:rPr>
                <w:rStyle w:val="Hiperveza"/>
                <w:noProof/>
              </w:rPr>
              <w:t>1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Opći dio projektnog zadatka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_Toc131576494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3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65D8D8F" w14:textId="0F07693F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495" w:history="1">
            <w:r w:rsidR="00900AC8" w:rsidRPr="00016330">
              <w:rPr>
                <w:rStyle w:val="Hiperveza"/>
                <w:noProof/>
              </w:rPr>
              <w:t>1.1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Uvod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_Toc131576495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3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E0C9ADD" w14:textId="6F5438AC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496" w:history="1">
            <w:r w:rsidR="00900AC8" w:rsidRPr="00016330">
              <w:rPr>
                <w:rStyle w:val="Hiperveza"/>
                <w:noProof/>
              </w:rPr>
              <w:t>1.2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Zakonski okvir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_Toc131576496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4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49DEA0D" w14:textId="469483C1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497" w:history="1">
            <w:r w:rsidR="00900AC8" w:rsidRPr="00016330">
              <w:rPr>
                <w:rStyle w:val="Hiperveza"/>
                <w:noProof/>
              </w:rPr>
              <w:t>1.3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Projektni tim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_Toc131576497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5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928BF6D" w14:textId="07340CFF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498" w:history="1">
            <w:r w:rsidR="00900AC8" w:rsidRPr="00016330">
              <w:rPr>
                <w:rStyle w:val="Hiperveza"/>
                <w:noProof/>
              </w:rPr>
              <w:t>1.4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Sastanci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_Toc131576498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5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B44961D" w14:textId="13F1D95C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499" w:history="1">
            <w:r w:rsidR="00900AC8" w:rsidRPr="00016330">
              <w:rPr>
                <w:rStyle w:val="Hiperveza"/>
                <w:noProof/>
              </w:rPr>
              <w:t>1.5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Ostale informacije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_Toc131576499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5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613F7E05" w14:textId="227C6842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00" w:history="1">
            <w:r w:rsidR="00900AC8" w:rsidRPr="00016330">
              <w:rPr>
                <w:rStyle w:val="Hiperveza"/>
                <w:noProof/>
              </w:rPr>
              <w:t>2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CILJEVI PRUŽANJA USLUGA i očekivani rezultati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_Toc131576500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5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BD27B74" w14:textId="37ADB78C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01" w:history="1">
            <w:r w:rsidR="00900AC8" w:rsidRPr="00016330">
              <w:rPr>
                <w:rStyle w:val="Hiperveza"/>
                <w:noProof/>
              </w:rPr>
              <w:t>2.1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Ciljevi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_Toc131576501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6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34D6F1B9" w14:textId="5E32A4E8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02" w:history="1">
            <w:r w:rsidR="00900AC8" w:rsidRPr="00016330">
              <w:rPr>
                <w:rStyle w:val="Hiperveza"/>
                <w:noProof/>
              </w:rPr>
              <w:t>2.2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Očekivani rezultati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_Toc131576502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6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35042538" w14:textId="29E80882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03" w:history="1">
            <w:r w:rsidR="00900AC8" w:rsidRPr="00016330">
              <w:rPr>
                <w:rStyle w:val="Hiperveza"/>
                <w:noProof/>
              </w:rPr>
              <w:t>3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Opis usluga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_Toc131576503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7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7B14951B" w14:textId="7A56C1C7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04" w:history="1">
            <w:r w:rsidR="00900AC8" w:rsidRPr="00016330">
              <w:rPr>
                <w:rStyle w:val="Hiperveza"/>
                <w:noProof/>
              </w:rPr>
              <w:t>3.1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_Toc131576504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7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FA91CC0" w14:textId="04D8A407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05" w:history="1">
            <w:r w:rsidR="00900AC8" w:rsidRPr="00016330">
              <w:rPr>
                <w:rStyle w:val="Hiperveza"/>
                <w:noProof/>
              </w:rPr>
              <w:t>3.2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Izrada Idejnog rješenja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_Toc131576505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7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75C0D9F9" w14:textId="19B87389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06" w:history="1">
            <w:r w:rsidR="00900AC8" w:rsidRPr="00016330">
              <w:rPr>
                <w:rStyle w:val="Hiperveza"/>
                <w:noProof/>
              </w:rPr>
              <w:t>3.2.1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A: Analiza postojećeg stanja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_Toc131576506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7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27718B3" w14:textId="1C376D6D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07" w:history="1">
            <w:r w:rsidR="00900AC8" w:rsidRPr="00016330">
              <w:rPr>
                <w:rStyle w:val="Hiperveza"/>
                <w:noProof/>
              </w:rPr>
              <w:t>3.2.2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B: Analiza potreba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_Toc131576507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8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DFB4C97" w14:textId="19E48A43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08" w:history="1">
            <w:r w:rsidR="00900AC8" w:rsidRPr="00016330">
              <w:rPr>
                <w:rStyle w:val="Hiperveza"/>
                <w:noProof/>
              </w:rPr>
              <w:t>3.2.3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C: Procjena broja korisnika za projektno razdoblje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_Toc131576508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9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1CB6143A" w14:textId="4C5AC60A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09" w:history="1">
            <w:r w:rsidR="00900AC8" w:rsidRPr="00016330">
              <w:rPr>
                <w:rStyle w:val="Hiperveza"/>
                <w:noProof/>
              </w:rPr>
              <w:t>3.2.4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D: Određivanje obuhvata aglomeracije i obuhvata projekta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_Toc131576509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9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1032B79C" w14:textId="201D06F7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10" w:history="1">
            <w:r w:rsidR="00900AC8" w:rsidRPr="00016330">
              <w:rPr>
                <w:rStyle w:val="Hiperveza"/>
                <w:noProof/>
              </w:rPr>
              <w:t>3.2.5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E: Usvojeno tehničko rješenje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_Toc131576510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10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4BA9A8A" w14:textId="1960816F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11" w:history="1">
            <w:r w:rsidR="00900AC8" w:rsidRPr="00016330">
              <w:rPr>
                <w:rStyle w:val="Hiperveza"/>
                <w:noProof/>
              </w:rPr>
              <w:t>3.2.6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F: Procjena investicijske vrijednosti odabrane varijante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_Toc131576511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10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5C762D3" w14:textId="76343C37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12" w:history="1">
            <w:r w:rsidR="00900AC8" w:rsidRPr="00016330">
              <w:rPr>
                <w:rStyle w:val="Hiperveza"/>
                <w:noProof/>
              </w:rPr>
              <w:t>3.3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Postupak ocjene o potrebi procjene utjecaja na okoliš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_Toc131576512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10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4D26DF17" w14:textId="565CA2DC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13" w:history="1">
            <w:r w:rsidR="00900AC8" w:rsidRPr="00016330">
              <w:rPr>
                <w:rStyle w:val="Hiperveza"/>
                <w:noProof/>
              </w:rPr>
              <w:t>3.3.1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G: Izrada Elaborata zaštite okoliša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_Toc131576513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10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67495629" w14:textId="66643FB2" w:rsidR="00900AC8" w:rsidRDefault="008024B4">
          <w:pPr>
            <w:pStyle w:val="Sadraj3"/>
            <w:tabs>
              <w:tab w:val="left" w:pos="1100"/>
            </w:tabs>
            <w:rPr>
              <w:rFonts w:asciiTheme="minorHAnsi" w:hAnsiTheme="minorHAnsi"/>
              <w:noProof/>
              <w:sz w:val="22"/>
              <w:lang w:eastAsia="hr-HR"/>
            </w:rPr>
          </w:pPr>
          <w:hyperlink w:anchor="_Toc131576514" w:history="1">
            <w:r w:rsidR="00900AC8" w:rsidRPr="00016330">
              <w:rPr>
                <w:rStyle w:val="Hiperveza"/>
                <w:noProof/>
              </w:rPr>
              <w:t>3.3.2</w:t>
            </w:r>
            <w:r w:rsidR="00900AC8">
              <w:rPr>
                <w:rFonts w:asciiTheme="minorHAnsi" w:hAnsiTheme="minorHAnsi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Aktivnost H: Zahtjev za ocjenu o potrebi procjene utjecaja na okoliš i ishođenje rješenja Ministarstva nadležnog za okoliš i prirodu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_Toc131576514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11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37B56D0" w14:textId="7626B9F8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15" w:history="1">
            <w:r w:rsidR="00900AC8" w:rsidRPr="00016330">
              <w:rPr>
                <w:rStyle w:val="Hiperveza"/>
                <w:noProof/>
              </w:rPr>
              <w:t>4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Rokovi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_Toc131576515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11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DBE1CF7" w14:textId="681769A3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16" w:history="1">
            <w:r w:rsidR="00900AC8" w:rsidRPr="00016330">
              <w:rPr>
                <w:rStyle w:val="Hiperveza"/>
                <w:noProof/>
              </w:rPr>
              <w:t>5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Podaci i podloge za provedbu zadatka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_Toc131576516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13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7169FA6E" w14:textId="436DDF56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17" w:history="1">
            <w:r w:rsidR="00900AC8" w:rsidRPr="00016330">
              <w:rPr>
                <w:rStyle w:val="Hiperveza"/>
                <w:noProof/>
              </w:rPr>
              <w:t>6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OPĆENITO O PODRUČJU PROJEKTA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_Toc131576517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13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9B951D7" w14:textId="65274A5F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18" w:history="1">
            <w:r w:rsidR="00900AC8" w:rsidRPr="00016330">
              <w:rPr>
                <w:rStyle w:val="Hiperveza"/>
                <w:noProof/>
              </w:rPr>
              <w:t>7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Sadašnje stanje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_Toc131576518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14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5854C98" w14:textId="601C0EA6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19" w:history="1">
            <w:r w:rsidR="00900AC8" w:rsidRPr="00016330">
              <w:rPr>
                <w:rStyle w:val="Hiperveza"/>
                <w:noProof/>
                <w:lang w:eastAsia="hr-HR"/>
              </w:rPr>
              <w:t>7.1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  <w:lang w:eastAsia="hr-HR"/>
              </w:rPr>
              <w:t>Opis vodoopskrbnog sustava Mandre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_Toc131576519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14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05D8327F" w14:textId="59371403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20" w:history="1">
            <w:r w:rsidR="00900AC8" w:rsidRPr="00016330">
              <w:rPr>
                <w:rStyle w:val="Hiperveza"/>
                <w:noProof/>
                <w:lang w:eastAsia="hr-HR"/>
              </w:rPr>
              <w:t>7.2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  <w:lang w:eastAsia="hr-HR"/>
              </w:rPr>
              <w:t>Opis sustava odvodnje naselja Mandre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_Toc131576520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14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5215EC5B" w14:textId="4F89B8D2" w:rsidR="00900AC8" w:rsidRDefault="008024B4">
          <w:pPr>
            <w:pStyle w:val="Sadraj2"/>
            <w:rPr>
              <w:rFonts w:asciiTheme="minorHAnsi" w:hAnsiTheme="minorHAnsi"/>
              <w:b w:val="0"/>
              <w:noProof/>
              <w:sz w:val="22"/>
              <w:lang w:eastAsia="hr-HR"/>
            </w:rPr>
          </w:pPr>
          <w:hyperlink w:anchor="_Toc131576521" w:history="1">
            <w:r w:rsidR="00900AC8" w:rsidRPr="00016330">
              <w:rPr>
                <w:rStyle w:val="Hiperveza"/>
                <w:noProof/>
                <w:lang w:eastAsia="hr-HR"/>
              </w:rPr>
              <w:t>7.3</w:t>
            </w:r>
            <w:r w:rsidR="00900AC8">
              <w:rPr>
                <w:rFonts w:asciiTheme="minorHAnsi" w:hAnsiTheme="minorHAnsi"/>
                <w:b w:val="0"/>
                <w:noProof/>
                <w:sz w:val="22"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  <w:lang w:eastAsia="hr-HR"/>
              </w:rPr>
              <w:t>Raspoloživa dokumentacija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_Toc131576521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14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E193E12" w14:textId="736DD378" w:rsidR="00900AC8" w:rsidRDefault="008024B4">
          <w:pPr>
            <w:pStyle w:val="Sadraj1"/>
            <w:rPr>
              <w:rFonts w:asciiTheme="minorHAnsi" w:hAnsiTheme="minorHAnsi"/>
              <w:b w:val="0"/>
              <w:noProof/>
              <w:lang w:eastAsia="hr-HR"/>
            </w:rPr>
          </w:pPr>
          <w:hyperlink w:anchor="_Toc131576522" w:history="1">
            <w:r w:rsidR="00900AC8" w:rsidRPr="00016330">
              <w:rPr>
                <w:rStyle w:val="Hiperveza"/>
                <w:noProof/>
              </w:rPr>
              <w:t>8</w:t>
            </w:r>
            <w:r w:rsidR="00900AC8">
              <w:rPr>
                <w:rFonts w:asciiTheme="minorHAnsi" w:hAnsiTheme="minorHAnsi"/>
                <w:b w:val="0"/>
                <w:noProof/>
                <w:lang w:eastAsia="hr-HR"/>
              </w:rPr>
              <w:tab/>
            </w:r>
            <w:r w:rsidR="00900AC8" w:rsidRPr="00016330">
              <w:rPr>
                <w:rStyle w:val="Hiperveza"/>
                <w:noProof/>
              </w:rPr>
              <w:t>ZAKLJUČNE NAPOMENE</w:t>
            </w:r>
            <w:r w:rsidR="00900AC8">
              <w:rPr>
                <w:noProof/>
                <w:webHidden/>
              </w:rPr>
              <w:tab/>
            </w:r>
            <w:r w:rsidR="00900AC8">
              <w:rPr>
                <w:noProof/>
                <w:webHidden/>
              </w:rPr>
              <w:fldChar w:fldCharType="begin"/>
            </w:r>
            <w:r w:rsidR="00900AC8">
              <w:rPr>
                <w:noProof/>
                <w:webHidden/>
              </w:rPr>
              <w:instrText xml:space="preserve"> PAGEREF _Toc131576522 \h </w:instrText>
            </w:r>
            <w:r w:rsidR="00900AC8">
              <w:rPr>
                <w:noProof/>
                <w:webHidden/>
              </w:rPr>
            </w:r>
            <w:r w:rsidR="00900AC8">
              <w:rPr>
                <w:noProof/>
                <w:webHidden/>
              </w:rPr>
              <w:fldChar w:fldCharType="separate"/>
            </w:r>
            <w:r w:rsidR="00900AC8">
              <w:rPr>
                <w:noProof/>
                <w:webHidden/>
              </w:rPr>
              <w:t>15</w:t>
            </w:r>
            <w:r w:rsidR="00900AC8">
              <w:rPr>
                <w:noProof/>
                <w:webHidden/>
              </w:rPr>
              <w:fldChar w:fldCharType="end"/>
            </w:r>
          </w:hyperlink>
        </w:p>
        <w:p w14:paraId="28AA5F3E" w14:textId="13C39A08" w:rsidR="009A5C34" w:rsidRPr="00602C68" w:rsidRDefault="00092129" w:rsidP="00AE0307">
          <w:r>
            <w:fldChar w:fldCharType="end"/>
          </w:r>
        </w:p>
      </w:sdtContent>
    </w:sdt>
    <w:p w14:paraId="2B14A484" w14:textId="77777777" w:rsidR="00A000F5" w:rsidRPr="00602C68" w:rsidRDefault="00A000F5" w:rsidP="00AE0307">
      <w:pPr>
        <w:sectPr w:rsidR="00A000F5" w:rsidRPr="00602C68" w:rsidSect="00041D59">
          <w:headerReference w:type="default" r:id="rId25"/>
          <w:footerReference w:type="default" r:id="rId26"/>
          <w:pgSz w:w="11907" w:h="16839" w:code="9"/>
          <w:pgMar w:top="880" w:right="1134" w:bottom="1191" w:left="1304" w:header="720" w:footer="720" w:gutter="0"/>
          <w:paperSrc w:other="54964"/>
          <w:cols w:space="720" w:equalWidth="0">
            <w:col w:w="9001"/>
          </w:cols>
          <w:noEndnote/>
          <w:titlePg/>
          <w:docGrid w:linePitch="299"/>
        </w:sectPr>
      </w:pPr>
    </w:p>
    <w:p w14:paraId="51F8315F" w14:textId="77777777" w:rsidR="00EF4B7F" w:rsidRPr="00602C68" w:rsidRDefault="000D73FB" w:rsidP="00240EC2">
      <w:pPr>
        <w:pStyle w:val="Naslov10"/>
      </w:pPr>
      <w:bookmarkStart w:id="2" w:name="_Toc131576494"/>
      <w:bookmarkStart w:id="3" w:name="_Toc286067792"/>
      <w:bookmarkStart w:id="4" w:name="_Toc332197621"/>
      <w:bookmarkStart w:id="5" w:name="_Toc332628861"/>
      <w:r w:rsidRPr="00602C68">
        <w:lastRenderedPageBreak/>
        <w:t>Opći dio projektnog zadatka</w:t>
      </w:r>
      <w:bookmarkEnd w:id="2"/>
    </w:p>
    <w:p w14:paraId="398AE60D" w14:textId="77777777" w:rsidR="00971E15" w:rsidRPr="00602C68" w:rsidRDefault="00971E15" w:rsidP="00981603">
      <w:pPr>
        <w:pStyle w:val="Naslov2"/>
      </w:pPr>
      <w:bookmarkStart w:id="6" w:name="_Toc131576495"/>
      <w:r w:rsidRPr="00602C68">
        <w:t>Uvod</w:t>
      </w:r>
      <w:bookmarkEnd w:id="6"/>
    </w:p>
    <w:p w14:paraId="20A840B7" w14:textId="77777777" w:rsidR="003441DA" w:rsidRPr="00602C68" w:rsidRDefault="003441DA" w:rsidP="00AE0307">
      <w:r w:rsidRPr="00602C68">
        <w:t xml:space="preserve">Republika Hrvatska je punopravna članica Europske unije od 1.7.2013. godine. U postupku pristupanja Europskoj uniji, država je usvojila pravne standarde Europske unije. Između ostalog, provedeno je usklađivanje Zakona o vodama i Zakona o financiranju vodnoga gospodarstva i </w:t>
      </w:r>
      <w:r w:rsidR="003B7D7D" w:rsidRPr="00602C68">
        <w:t>pratećih</w:t>
      </w:r>
      <w:r w:rsidRPr="00602C68">
        <w:t xml:space="preserve"> propisa kojima se detaljnije uređuje vodno gospodarstvo u Republici Hrvatskoj.</w:t>
      </w:r>
    </w:p>
    <w:p w14:paraId="71C76499" w14:textId="77777777" w:rsidR="003441DA" w:rsidRPr="00602C68" w:rsidRDefault="003441DA" w:rsidP="00AE0307">
      <w:r w:rsidRPr="00602C68">
        <w:t>U segmentu vodnog gospodarstva krovni dokument je Zakon o vodama kojim se, između ostalog, uređuje pravni status voda, vodnoga dobra i vodnih građevina, upravljanje kakvoćom i količinom voda.</w:t>
      </w:r>
    </w:p>
    <w:p w14:paraId="096B43A9" w14:textId="77777777" w:rsidR="003441DA" w:rsidRPr="00602C68" w:rsidRDefault="003441DA" w:rsidP="00AE0307">
      <w:r w:rsidRPr="00602C68">
        <w:t>Planski dokumenti, bitni za izvršitelja, kojima se provode odredbe Zakona o vodama su:</w:t>
      </w:r>
    </w:p>
    <w:p w14:paraId="730F6A75" w14:textId="77777777" w:rsidR="003441DA" w:rsidRPr="00602C68" w:rsidRDefault="003441DA" w:rsidP="00070A58">
      <w:pPr>
        <w:pStyle w:val="Odlomakpopisa"/>
        <w:numPr>
          <w:ilvl w:val="0"/>
          <w:numId w:val="33"/>
        </w:numPr>
      </w:pPr>
      <w:r w:rsidRPr="00602C68">
        <w:t>Pla</w:t>
      </w:r>
      <w:r w:rsidR="003B736E" w:rsidRPr="00602C68">
        <w:t>n upravljanja vodnim područjima,</w:t>
      </w:r>
    </w:p>
    <w:p w14:paraId="3173EFF5" w14:textId="77777777" w:rsidR="003B736E" w:rsidRPr="00602C68" w:rsidRDefault="003B736E" w:rsidP="00070A58">
      <w:pPr>
        <w:pStyle w:val="Odlomakpopisa"/>
        <w:numPr>
          <w:ilvl w:val="0"/>
          <w:numId w:val="33"/>
        </w:numPr>
      </w:pPr>
      <w:r w:rsidRPr="00602C68">
        <w:t>Plan provedbe vodno-komunalnih direktiva i</w:t>
      </w:r>
    </w:p>
    <w:p w14:paraId="47C961BF" w14:textId="77777777" w:rsidR="003441DA" w:rsidRPr="00602C68" w:rsidRDefault="003441DA" w:rsidP="00070A58">
      <w:pPr>
        <w:pStyle w:val="Odlomakpopisa"/>
        <w:numPr>
          <w:ilvl w:val="0"/>
          <w:numId w:val="33"/>
        </w:numPr>
      </w:pPr>
      <w:r w:rsidRPr="00602C68">
        <w:t>Višegodišnji program gradnje vodnih građevina.</w:t>
      </w:r>
    </w:p>
    <w:p w14:paraId="13B7AAC4" w14:textId="77777777" w:rsidR="003441DA" w:rsidRPr="00602C68" w:rsidRDefault="003441DA" w:rsidP="00AE0307">
      <w:r w:rsidRPr="00602C68">
        <w:t>Plan upravljanja vodnim područjima</w:t>
      </w:r>
      <w:r w:rsidR="00D9478B" w:rsidRPr="00602C68">
        <w:t xml:space="preserve"> utvrđuje politike upravljanja vodama u šestogodišnjim ciklusima, a</w:t>
      </w:r>
      <w:r w:rsidRPr="00602C68">
        <w:t xml:space="preserve"> uključuje sažetak značajnijih opterećenja (pritisaka) i utjecaja ljudske aktivnosti na stanje površinskih voda, uključivo i priobalnih voda te podzemnih voda, a osobito ocjenu onečišćenja iz točkastih izvora, ocjenu onečišćenja iz raspršenih izvora uključivo i pregled značajnijih utjecaja na vodni okoliš, ocjenu količinskog stanja korištenja voda i analizu drugih utjecaja ljudske aktivnosti na stanje voda.</w:t>
      </w:r>
    </w:p>
    <w:p w14:paraId="081ED488" w14:textId="77777777" w:rsidR="003B736E" w:rsidRPr="00602C68" w:rsidRDefault="003B736E" w:rsidP="00AE0307">
      <w:r w:rsidRPr="00602C68">
        <w:t>Plan provedbe vodno-komunalnih direktiva sadrži dogovorene aktivnosti i rokove vezane uz provedbu vodno-komunalnih direktiva i predstavlja temelj za pojašnjenje zahtjeva za prijelaznim razdobljima.</w:t>
      </w:r>
    </w:p>
    <w:p w14:paraId="21CC2925" w14:textId="77777777" w:rsidR="003441DA" w:rsidRPr="00602C68" w:rsidRDefault="003441DA" w:rsidP="00AE0307">
      <w:r w:rsidRPr="00602C68">
        <w:t>Višegodišnjim programom gradnje komunalnih vodnih građevina utvrđuju se pojedinačni projekti, način i razdoblje provedbe, sudionici u provedbi, iznosi ulaganja i izvori sredstava za njih te red prvenstva u provedbi, gdje je primjenjivo.</w:t>
      </w:r>
    </w:p>
    <w:p w14:paraId="30532BB6" w14:textId="77777777" w:rsidR="003441DA" w:rsidRPr="00602C68" w:rsidRDefault="003441DA" w:rsidP="00AE0307">
      <w:r w:rsidRPr="00602C68">
        <w:t>Kroz navedene dokumente definiran je okvir za djelovanje u vodnom gospodarstvu koji uključuje potrebne mjere za kontinuirano osiguranje dostatnih količina vode za ljudsku potrošnju i zaštitu voda od onečišćenja.</w:t>
      </w:r>
    </w:p>
    <w:p w14:paraId="01C0B299" w14:textId="77777777" w:rsidR="003441DA" w:rsidRPr="00602C68" w:rsidRDefault="003441DA" w:rsidP="00AE0307">
      <w:r w:rsidRPr="00602C68">
        <w:t>Svrha koji se želi postići je smanjenje pritiska onečišćenja na vodna tijela na području</w:t>
      </w:r>
      <w:r w:rsidR="007C7CAE" w:rsidRPr="00602C68">
        <w:t xml:space="preserve"> pružanja vodnih usluga u nadležnosti</w:t>
      </w:r>
      <w:r w:rsidRPr="00602C68">
        <w:t xml:space="preserve"> naručitelja:</w:t>
      </w:r>
    </w:p>
    <w:p w14:paraId="58904403" w14:textId="77777777" w:rsidR="003441DA" w:rsidRPr="00602C68" w:rsidRDefault="003441DA" w:rsidP="00070A58">
      <w:pPr>
        <w:pStyle w:val="Odlomakpopisa"/>
        <w:numPr>
          <w:ilvl w:val="0"/>
          <w:numId w:val="32"/>
        </w:numPr>
      </w:pPr>
      <w:r w:rsidRPr="00602C68">
        <w:t>Osiguranje sanitarno i kemijski ispravne vode za piće i potrošnju općenito,</w:t>
      </w:r>
    </w:p>
    <w:p w14:paraId="318E1C48" w14:textId="77777777" w:rsidR="0023423F" w:rsidRPr="00602C68" w:rsidRDefault="003441DA" w:rsidP="00070A58">
      <w:pPr>
        <w:pStyle w:val="Odlomakpopisa"/>
        <w:numPr>
          <w:ilvl w:val="0"/>
          <w:numId w:val="32"/>
        </w:numPr>
      </w:pPr>
      <w:r w:rsidRPr="00602C68">
        <w:t>Očuvanje (kvantitativno i kvalitativno) vodnih resursa podzemnih voda i okoliša,</w:t>
      </w:r>
    </w:p>
    <w:p w14:paraId="33DFC3EF" w14:textId="77777777" w:rsidR="0023423F" w:rsidRPr="00602C68" w:rsidRDefault="0023423F" w:rsidP="00070A58">
      <w:pPr>
        <w:pStyle w:val="Odlomakpopisa"/>
        <w:numPr>
          <w:ilvl w:val="0"/>
          <w:numId w:val="32"/>
        </w:numPr>
      </w:pPr>
      <w:r w:rsidRPr="00602C68">
        <w:t>Unapređenje načina prikupljanja i odvodnje otpadnih voda,</w:t>
      </w:r>
    </w:p>
    <w:p w14:paraId="2A6C7022" w14:textId="77777777" w:rsidR="0023423F" w:rsidRPr="00602C68" w:rsidRDefault="0023423F" w:rsidP="00070A58">
      <w:pPr>
        <w:pStyle w:val="Odlomakpopisa"/>
        <w:numPr>
          <w:ilvl w:val="0"/>
          <w:numId w:val="32"/>
        </w:numPr>
      </w:pPr>
      <w:r w:rsidRPr="00602C68">
        <w:t>Pročišćavanje otpadnih voda prema propisanim graničnim vrijednostima emisija u okoliš</w:t>
      </w:r>
      <w:r w:rsidR="00D9478B" w:rsidRPr="00602C68">
        <w:t xml:space="preserve"> a vodeći računa o prijemnim kapacitetima površinskih voda – recipijenata pročišćenih otpadnih voda</w:t>
      </w:r>
      <w:r w:rsidRPr="00602C68">
        <w:t>,</w:t>
      </w:r>
    </w:p>
    <w:p w14:paraId="1D1686B2" w14:textId="77777777" w:rsidR="003441DA" w:rsidRPr="00602C68" w:rsidRDefault="003441DA" w:rsidP="00070A58">
      <w:pPr>
        <w:pStyle w:val="Odlomakpopisa"/>
        <w:numPr>
          <w:ilvl w:val="0"/>
          <w:numId w:val="32"/>
        </w:numPr>
      </w:pPr>
      <w:r w:rsidRPr="00602C68">
        <w:t>Poboljšanje uvjeta života i razvoj gospodarstva.</w:t>
      </w:r>
    </w:p>
    <w:p w14:paraId="043A12F0" w14:textId="0F762612" w:rsidR="003441DA" w:rsidRPr="00602C68" w:rsidRDefault="00D9478B" w:rsidP="00AE0307">
      <w:r w:rsidRPr="00602C68">
        <w:t xml:space="preserve">Cilj projektnog zadatka je usklađenje sa Planom upravljanja vodnim područjima, Višegodišnjim programom gradnje komunalnih vodnih građevina, odnosno Zakonom o vodama i Zakonom o vodi za ljudsku potrošnju kojima su u pravni poredak Republike Hrvatske prenesene: Direktiva Vijeća 98/83/EZ od 3. studenoga 1998. o kakvoći vode namijenjenoj za ljudsku potrošnju (SL L 330, 5.12.1998) ) i </w:t>
      </w:r>
      <w:r w:rsidRPr="00602C68">
        <w:lastRenderedPageBreak/>
        <w:t>Direktiva Vijeća 91/271/EEZ od 21. svibnja 1991. o pročišćavanju komunalnih otpadnih voda (SL L 135, 30.5.1991.),</w:t>
      </w:r>
      <w:r w:rsidRPr="00602C68">
        <w:rPr>
          <w:vertAlign w:val="superscript"/>
        </w:rPr>
        <w:footnoteReference w:id="2"/>
      </w:r>
      <w:r w:rsidRPr="00602C68">
        <w:t xml:space="preserve"> na području u nadležnosti javnog isporučitelja vodnih usluga</w:t>
      </w:r>
      <w:r w:rsidR="007F7E77">
        <w:t>.</w:t>
      </w:r>
    </w:p>
    <w:p w14:paraId="42F54479" w14:textId="3AAA647C" w:rsidR="003441DA" w:rsidRPr="00602C68" w:rsidRDefault="003441DA" w:rsidP="00AE0307">
      <w:r w:rsidRPr="004778B2">
        <w:t xml:space="preserve">Neposredni rezultat pružanja usluga iz projektnog zadatka jesu </w:t>
      </w:r>
      <w:r w:rsidR="007F7E77" w:rsidRPr="004778B2">
        <w:t xml:space="preserve">izrađeno Idejno rješenje </w:t>
      </w:r>
      <w:r w:rsidR="001C3D94" w:rsidRPr="004778B2">
        <w:t>sustava odvodnje i pročišćavanja komunalnih otpadnih voda</w:t>
      </w:r>
      <w:r w:rsidR="007F7E77" w:rsidRPr="004778B2">
        <w:t xml:space="preserve"> aglomeracije Mandre</w:t>
      </w:r>
      <w:r w:rsidR="00976F82" w:rsidRPr="004778B2">
        <w:t xml:space="preserve"> (dalje: sustava odvodnje Mandre) te</w:t>
      </w:r>
      <w:r w:rsidR="007F7E77" w:rsidRPr="004778B2">
        <w:t xml:space="preserve"> poboljšanja i unapređenja postojećeg vodoopskrbnog sustava Mandre </w:t>
      </w:r>
      <w:r w:rsidR="00976F82" w:rsidRPr="004778B2">
        <w:t>i kao posebni dokument</w:t>
      </w:r>
      <w:r w:rsidR="007F7E77" w:rsidRPr="004778B2">
        <w:t xml:space="preserve"> izrađen Elaborat zaštite okoliša za potrebe ocjene o potrebi procjene utjecaja na okoliš</w:t>
      </w:r>
      <w:r w:rsidRPr="004778B2">
        <w:t>.</w:t>
      </w:r>
    </w:p>
    <w:p w14:paraId="711BAF47" w14:textId="77777777" w:rsidR="00971E15" w:rsidRPr="00602C68" w:rsidRDefault="00971E15" w:rsidP="00981603">
      <w:pPr>
        <w:pStyle w:val="Naslov2"/>
      </w:pPr>
      <w:bookmarkStart w:id="7" w:name="_Toc131576496"/>
      <w:r w:rsidRPr="00602C68">
        <w:t>Zakonsk</w:t>
      </w:r>
      <w:r w:rsidR="00D9478B" w:rsidRPr="00602C68">
        <w:t>i okvir</w:t>
      </w:r>
      <w:bookmarkEnd w:id="7"/>
    </w:p>
    <w:p w14:paraId="4E202DB4" w14:textId="77777777" w:rsidR="007F25F4" w:rsidRPr="00602C68" w:rsidRDefault="007F25F4" w:rsidP="00AE0307">
      <w:r w:rsidRPr="00602C68">
        <w:t>Izvršitelj će u provedbi zadatka poštovati svu važeću i relevantnu zakonsku regulativnu Republike Hrvatske koja regulira:</w:t>
      </w:r>
    </w:p>
    <w:p w14:paraId="4386366C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Prostorno uređenje,</w:t>
      </w:r>
    </w:p>
    <w:p w14:paraId="0EE29385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Gradnju,</w:t>
      </w:r>
    </w:p>
    <w:p w14:paraId="25421755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 xml:space="preserve">Građevne proizvode, </w:t>
      </w:r>
    </w:p>
    <w:p w14:paraId="7385CC53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Zaštitu okoliša,</w:t>
      </w:r>
    </w:p>
    <w:p w14:paraId="6EFC920C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Zaštitu prirode,</w:t>
      </w:r>
    </w:p>
    <w:p w14:paraId="6A7BC6F9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Održivo gospodarenje otpadom,</w:t>
      </w:r>
    </w:p>
    <w:p w14:paraId="298D3EF6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Vodno gospodarstvo,</w:t>
      </w:r>
    </w:p>
    <w:p w14:paraId="2AB52A8D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Financiranje vodnog gospodarstva,</w:t>
      </w:r>
    </w:p>
    <w:p w14:paraId="032E2C22" w14:textId="77777777" w:rsidR="007F25F4" w:rsidRPr="00602C68" w:rsidRDefault="007F25F4" w:rsidP="00070A58">
      <w:pPr>
        <w:pStyle w:val="Odlomakpopisa"/>
        <w:numPr>
          <w:ilvl w:val="0"/>
          <w:numId w:val="34"/>
        </w:numPr>
      </w:pPr>
      <w:r w:rsidRPr="00602C68">
        <w:t>Vodu za ljudsku potrošnju.</w:t>
      </w:r>
    </w:p>
    <w:p w14:paraId="1D5FBDB7" w14:textId="77777777" w:rsidR="007F25F4" w:rsidRPr="00323680" w:rsidRDefault="007F25F4" w:rsidP="00AE0307">
      <w:r w:rsidRPr="00323680">
        <w:t>Odnosno radi se</w:t>
      </w:r>
      <w:r w:rsidR="008B28EF" w:rsidRPr="00323680">
        <w:t xml:space="preserve"> o</w:t>
      </w:r>
      <w:r w:rsidRPr="00323680">
        <w:t xml:space="preserve"> sljedećim zakonima sa pratećim pod-zakonskim propisima:</w:t>
      </w:r>
    </w:p>
    <w:p w14:paraId="7CFDD325" w14:textId="18215898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prostornom uređenju (Narodne novine br. 153/2013, 65/2017, 114/2018, 39/2019</w:t>
      </w:r>
      <w:r w:rsidR="00E437BB" w:rsidRPr="00323680">
        <w:t>, 98/2019</w:t>
      </w:r>
      <w:r w:rsidRPr="00323680">
        <w:t>)</w:t>
      </w:r>
    </w:p>
    <w:p w14:paraId="309A3617" w14:textId="52507DEF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gradnji (Narodne novine br. 153/2013, 20/2017, 39/2019</w:t>
      </w:r>
      <w:r w:rsidR="00E437BB" w:rsidRPr="00323680">
        <w:t>, 125/2019</w:t>
      </w:r>
      <w:r w:rsidRPr="00323680">
        <w:t>)</w:t>
      </w:r>
    </w:p>
    <w:p w14:paraId="2719EFBE" w14:textId="74FC14EF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građevnim proizvodima (Narodne novine br. 76/2013, 130/2017, 39/2019)</w:t>
      </w:r>
    </w:p>
    <w:p w14:paraId="290F0844" w14:textId="05BC103C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zaštiti okoliša (Narodne novine br. 80/2013, 78/2015, 12/2018, 118/2018)</w:t>
      </w:r>
    </w:p>
    <w:p w14:paraId="40BCF40A" w14:textId="1AC78792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zaštiti prirode (Narodne novine br. 80/2013, 15/2018, 14/2019</w:t>
      </w:r>
      <w:r w:rsidR="00E437BB" w:rsidRPr="00323680">
        <w:t>, 127/2019</w:t>
      </w:r>
      <w:r w:rsidRPr="00323680">
        <w:t>)</w:t>
      </w:r>
    </w:p>
    <w:p w14:paraId="2BEB0D95" w14:textId="7E6668D6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održivom gospodarenju otpadom (Narodne novine br. 94/2013, 73/2017, 14/2019</w:t>
      </w:r>
      <w:r w:rsidR="00E437BB" w:rsidRPr="00323680">
        <w:t>, 98/2019</w:t>
      </w:r>
      <w:r w:rsidRPr="00323680">
        <w:t>)</w:t>
      </w:r>
    </w:p>
    <w:p w14:paraId="7374E0D2" w14:textId="02BC3BF5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 xml:space="preserve">Zakonu o vodama (Narodne novine br. </w:t>
      </w:r>
      <w:r w:rsidR="00E437BB" w:rsidRPr="00323680">
        <w:t>66</w:t>
      </w:r>
      <w:r w:rsidRPr="00323680">
        <w:t>/201</w:t>
      </w:r>
      <w:r w:rsidR="00E437BB" w:rsidRPr="00323680">
        <w:t>9</w:t>
      </w:r>
      <w:r w:rsidRPr="00323680">
        <w:t>)</w:t>
      </w:r>
    </w:p>
    <w:p w14:paraId="65E1D45E" w14:textId="76CEC210" w:rsidR="003E577B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financiranju vodnog gospodarstva (Narodne novine br. 153/2009, 56/2013, 154/2014, 119/2015, 120/2016</w:t>
      </w:r>
      <w:r w:rsidR="00E437BB" w:rsidRPr="00323680">
        <w:t>, 127/2017</w:t>
      </w:r>
      <w:r w:rsidRPr="00323680">
        <w:t>)</w:t>
      </w:r>
    </w:p>
    <w:p w14:paraId="239D128F" w14:textId="0F0145B7" w:rsidR="007F25F4" w:rsidRPr="00323680" w:rsidRDefault="003E577B" w:rsidP="00070A58">
      <w:pPr>
        <w:pStyle w:val="Odlomakpopisa"/>
        <w:numPr>
          <w:ilvl w:val="0"/>
          <w:numId w:val="35"/>
        </w:numPr>
      </w:pPr>
      <w:r w:rsidRPr="00323680">
        <w:t>Zakonu o vodi za ljudsku potrošnju (Narodne novine br. 56/2013, 64/2015, 104/2017, 115/2018</w:t>
      </w:r>
      <w:r w:rsidR="00E437BB" w:rsidRPr="00323680">
        <w:t>, 16/2020</w:t>
      </w:r>
      <w:r w:rsidRPr="00323680">
        <w:t>)</w:t>
      </w:r>
    </w:p>
    <w:p w14:paraId="672DAAE8" w14:textId="3B7FEA8F" w:rsidR="00971E15" w:rsidRDefault="007F25F4" w:rsidP="00AE0307">
      <w:r w:rsidRPr="00602C68">
        <w:t>Izvršitelj uzima u ob</w:t>
      </w:r>
      <w:r w:rsidR="004778B2">
        <w:t>zir i akte naručitelja, posebno o</w:t>
      </w:r>
      <w:r w:rsidRPr="00602C68">
        <w:t>pće i tehničke uvjete isporuke vodnih usluga.</w:t>
      </w:r>
    </w:p>
    <w:p w14:paraId="35564957" w14:textId="77777777" w:rsidR="004778B2" w:rsidRPr="00602C68" w:rsidRDefault="004778B2" w:rsidP="00AE0307"/>
    <w:p w14:paraId="6693106D" w14:textId="77777777" w:rsidR="000D73FB" w:rsidRPr="00602C68" w:rsidRDefault="000D73FB" w:rsidP="00981603">
      <w:pPr>
        <w:pStyle w:val="Naslov2"/>
      </w:pPr>
      <w:bookmarkStart w:id="8" w:name="_Toc131576497"/>
      <w:r w:rsidRPr="00602C68">
        <w:lastRenderedPageBreak/>
        <w:t>Projektni tim</w:t>
      </w:r>
      <w:bookmarkEnd w:id="8"/>
    </w:p>
    <w:p w14:paraId="32EA256D" w14:textId="655D593A" w:rsidR="007E1122" w:rsidRPr="00602C68" w:rsidRDefault="00EA4990" w:rsidP="00AE0307">
      <w:r w:rsidRPr="00EA4990">
        <w:t xml:space="preserve">Naručitelj </w:t>
      </w:r>
      <w:r w:rsidR="007E1122" w:rsidRPr="00EA4990">
        <w:t xml:space="preserve">će za potrebe </w:t>
      </w:r>
      <w:r w:rsidR="001C1E06" w:rsidRPr="00EA4990">
        <w:t>praćenja ispunjenja Usluga</w:t>
      </w:r>
      <w:r w:rsidR="007E1122" w:rsidRPr="00EA4990">
        <w:t xml:space="preserve"> osnovati Projektni tim</w:t>
      </w:r>
      <w:r w:rsidRPr="00EA4990">
        <w:t xml:space="preserve"> (Naručitelj, JLS, Hrvatske vode)</w:t>
      </w:r>
      <w:r w:rsidR="007E1122" w:rsidRPr="00EA4990">
        <w:t xml:space="preserve"> i imenovati voditelja projektnog tima. Dužnost Izvršitelja je usko surađivati s Projektnim timom kroz stalni i redoviti kontakt.</w:t>
      </w:r>
    </w:p>
    <w:p w14:paraId="5BAA9BCA" w14:textId="77777777" w:rsidR="007E1122" w:rsidRPr="00602C68" w:rsidRDefault="007E1122" w:rsidP="00AE0307">
      <w:r w:rsidRPr="00602C68">
        <w:t>Projektni tim će pomoći Izvršitelju u pribavljanju potrebnih podloga, organizaciji radnih sastanaka, eventualnih prezentacija kao i osiguranju potrebnih recenzija. Projektni tim će osigurati i ostalu potrebnu potporu Izvršitelju u realizaciji Ugovora.</w:t>
      </w:r>
    </w:p>
    <w:p w14:paraId="3B278261" w14:textId="77777777" w:rsidR="007E1122" w:rsidRPr="00602C68" w:rsidRDefault="007E1122" w:rsidP="00AE0307">
      <w:r w:rsidRPr="00602C68">
        <w:t>Projektni tim će biti zadužen za provjeru predane dokumentacije u odnosu na projektni zadatak i ugovorne obveze.</w:t>
      </w:r>
    </w:p>
    <w:p w14:paraId="75C18F96" w14:textId="77777777" w:rsidR="007E1122" w:rsidRPr="00602C68" w:rsidRDefault="007E1122" w:rsidP="00AE0307">
      <w:r w:rsidRPr="00602C68">
        <w:t>Zapisničkim utvrđenjem Projektnog tima konstatirat će se zadovoljava li dokumentacija predana od strane izvršitelja tražene uvjete prema projektnom zadatku i ugovoru i na temelju takvog zapisnika će se izvršiti plaćanje usluge.</w:t>
      </w:r>
    </w:p>
    <w:p w14:paraId="1DAE7138" w14:textId="77777777" w:rsidR="00971E15" w:rsidRPr="00602C68" w:rsidRDefault="007E1122" w:rsidP="00AE0307">
      <w:r w:rsidRPr="00602C68">
        <w:t>Naručitelj se obavezuje dostaviti Izvršitelju potrebne ulazne podatke i podloge (s kojima Naručitelj raspolaže) za realizaciju projekta, osigurati potrebne kontakte i pomoć u prikupljanju potrebnih informacija pri jedinicama lokalne samouprave radi obavljanja aktivnosti na projektu.</w:t>
      </w:r>
    </w:p>
    <w:p w14:paraId="483A3168" w14:textId="77777777" w:rsidR="000D73FB" w:rsidRPr="00602C68" w:rsidRDefault="000D73FB" w:rsidP="00981603">
      <w:pPr>
        <w:pStyle w:val="Naslov2"/>
      </w:pPr>
      <w:bookmarkStart w:id="9" w:name="_Toc131576498"/>
      <w:r w:rsidRPr="00602C68">
        <w:t>Sastanci</w:t>
      </w:r>
      <w:bookmarkEnd w:id="9"/>
    </w:p>
    <w:p w14:paraId="7B86483B" w14:textId="3320DD93" w:rsidR="000D73FB" w:rsidRPr="00602C68" w:rsidRDefault="00B94E6D" w:rsidP="00AE0307">
      <w:r w:rsidRPr="00602C68">
        <w:t>Izvršitelj je dužan prisustvovati i aktivno sudjelovati na svim radnim sastancima koji će se, na poziv Naručitelja</w:t>
      </w:r>
      <w:r w:rsidR="00EA4990">
        <w:t>, JLS ili Hrvatskih voda</w:t>
      </w:r>
      <w:r w:rsidRPr="00602C68">
        <w:t>, konstantno održavati tijekom realizacije Ugovora i to minimalno jednom mjesečno, a obavezno neposredno prije ispostavljanja okončane i svake privremene situacije (računa). Izvršitelj je dužan održati prezentacije pojedinih faza projekta sukladno napredovanju dinamike izrade. Izvršitelj će za potrebe sastanka sudjelovati u pripremi potrebnih dokumenata i prezentacija, sudjelovati na njima te prezentirati svoj rad i projekt općenito. Ukoliko se tijekom provedbe Ugovora pojavi problem koji ugrožava ili bi mogao ugroziti predviđenu dinamiku, odnosno provedbu Ugovora općenito, Izvršitelj je dužan o istom problemu (ima) bez odgode obavijestiti Voditelja i sve članove projektnog tima, kao i prije odabira bilo kojeg rješenja kojim bi se planirana investicija znatno poskupila.</w:t>
      </w:r>
    </w:p>
    <w:p w14:paraId="698DFD63" w14:textId="77777777" w:rsidR="000D73FB" w:rsidRPr="00602C68" w:rsidRDefault="000D73FB" w:rsidP="00981603">
      <w:pPr>
        <w:pStyle w:val="Naslov2"/>
      </w:pPr>
      <w:bookmarkStart w:id="10" w:name="_Toc131576499"/>
      <w:r w:rsidRPr="00602C68">
        <w:t>Ostale informacije</w:t>
      </w:r>
      <w:bookmarkEnd w:id="10"/>
    </w:p>
    <w:p w14:paraId="073EA5D8" w14:textId="0F336E73" w:rsidR="000D73FB" w:rsidRPr="00602C68" w:rsidRDefault="005913B2" w:rsidP="00AE0307">
      <w:r w:rsidRPr="00602C68">
        <w:t>Izvršitelj</w:t>
      </w:r>
      <w:r w:rsidR="005E763A" w:rsidRPr="00602C68">
        <w:t xml:space="preserve"> kroz izradu </w:t>
      </w:r>
      <w:r w:rsidR="001C1E06">
        <w:t>Idejnog rješenja</w:t>
      </w:r>
      <w:r w:rsidR="000D73FB" w:rsidRPr="00602C68">
        <w:t xml:space="preserve"> mora definirati tehnički obuhvat projekta koji će također biti osnova za</w:t>
      </w:r>
      <w:r w:rsidR="001C1E06">
        <w:t xml:space="preserve"> kasniju</w:t>
      </w:r>
      <w:r w:rsidR="000D73FB" w:rsidRPr="00602C68">
        <w:t xml:space="preserve"> izradu projektne dokumentacije za taj obuhvat</w:t>
      </w:r>
      <w:r w:rsidR="001C1E06">
        <w:t>.</w:t>
      </w:r>
    </w:p>
    <w:p w14:paraId="096D1202" w14:textId="19823421" w:rsidR="000D73FB" w:rsidRPr="00602C68" w:rsidRDefault="005913B2" w:rsidP="00AE0307">
      <w:r w:rsidRPr="00602C68">
        <w:t>Izvršitelj</w:t>
      </w:r>
      <w:r w:rsidR="000D73FB" w:rsidRPr="00602C68">
        <w:t xml:space="preserve"> će pri provedbi Ugovora koristiti svu EU i nacionalnu pravnu i administrativnu regulativu od utjecaja na izradu ove </w:t>
      </w:r>
      <w:r w:rsidR="001C1E06">
        <w:t>dokumentacije</w:t>
      </w:r>
      <w:r w:rsidR="000D73FB" w:rsidRPr="00602C68">
        <w:t>.</w:t>
      </w:r>
    </w:p>
    <w:p w14:paraId="38589598" w14:textId="77777777" w:rsidR="00233F99" w:rsidRPr="00602C68" w:rsidRDefault="000D73FB" w:rsidP="00AE0307">
      <w:r w:rsidRPr="00602C68">
        <w:t xml:space="preserve">Naručitelj će, na zahtjev </w:t>
      </w:r>
      <w:r w:rsidR="005913B2" w:rsidRPr="00602C68">
        <w:t>Izvršitelj</w:t>
      </w:r>
      <w:r w:rsidRPr="00602C68">
        <w:t>a, staviti na raspolaganje svu do sada izrađenu projektnu dokumentaciju, kao i podatke o postojećem stanju sustava</w:t>
      </w:r>
      <w:r w:rsidR="00E30807" w:rsidRPr="00602C68">
        <w:t xml:space="preserve"> javne vodoopskrbe i</w:t>
      </w:r>
      <w:r w:rsidRPr="00602C68">
        <w:t xml:space="preserve"> javne odvodnje i pročišćavanja otpadnih voda.</w:t>
      </w:r>
    </w:p>
    <w:p w14:paraId="396FAAE8" w14:textId="77777777" w:rsidR="00D039FB" w:rsidRPr="00602C68" w:rsidRDefault="007E1122" w:rsidP="00240EC2">
      <w:pPr>
        <w:pStyle w:val="Naslov10"/>
      </w:pPr>
      <w:bookmarkStart w:id="11" w:name="_Toc131576500"/>
      <w:r w:rsidRPr="00602C68">
        <w:t>CILJEVI PRUŽANJA USLUGA</w:t>
      </w:r>
      <w:r w:rsidR="00D039FB" w:rsidRPr="00602C68">
        <w:t xml:space="preserve"> i očekivani rezultati</w:t>
      </w:r>
      <w:bookmarkEnd w:id="11"/>
    </w:p>
    <w:p w14:paraId="0BFC5316" w14:textId="77777777" w:rsidR="00B449EB" w:rsidRPr="00602C68" w:rsidRDefault="00B449EB" w:rsidP="00AE0307">
      <w:r w:rsidRPr="00602C68">
        <w:t xml:space="preserve">Zakon o vodama </w:t>
      </w:r>
      <w:r w:rsidR="00BE6A65" w:rsidRPr="00602C68">
        <w:t>definira</w:t>
      </w:r>
      <w:r w:rsidRPr="00602C68">
        <w:t xml:space="preserve"> pojam aglomeracije kao područja na kojem su stanovništvo i/ili gospodarske djelatnosti dovoljno koncentrirani da se komunalne otpadne vode mogu prikupljati i odvoditi do uređaja za pročišćavanje otpadnih voda ili do krajnje točke ispuštanja.</w:t>
      </w:r>
    </w:p>
    <w:p w14:paraId="2CE1D0ED" w14:textId="3F68DB4D" w:rsidR="00B7412F" w:rsidRPr="00602C68" w:rsidRDefault="00B449EB" w:rsidP="00AE0307">
      <w:r w:rsidRPr="00323680">
        <w:lastRenderedPageBreak/>
        <w:t>Pravilnik o graničnim vrijednostima emisija otpadnih voda</w:t>
      </w:r>
      <w:r w:rsidR="00AD09EB" w:rsidRPr="00323680">
        <w:t xml:space="preserve"> (NN </w:t>
      </w:r>
      <w:r w:rsidR="00602C68" w:rsidRPr="00323680">
        <w:t>66/</w:t>
      </w:r>
      <w:r w:rsidR="00DB1A34" w:rsidRPr="00323680">
        <w:t>20</w:t>
      </w:r>
      <w:r w:rsidR="00602C68" w:rsidRPr="00323680">
        <w:t>19</w:t>
      </w:r>
      <w:r w:rsidR="00AD09EB" w:rsidRPr="00323680">
        <w:t>)</w:t>
      </w:r>
      <w:r w:rsidRPr="00323680">
        <w:t xml:space="preserve"> propisuje u članku 7. da se komunalne otpadne vode prikupljaju, odvode i pročišćavaju na uređaju s drugim stupnjem </w:t>
      </w:r>
      <w:r w:rsidRPr="00602C68">
        <w:t>pročišćavanja, odnosno s odgovarajućim pročišćavanjem</w:t>
      </w:r>
      <w:r w:rsidR="00FE7FBE" w:rsidRPr="00602C68">
        <w:t xml:space="preserve">. </w:t>
      </w:r>
    </w:p>
    <w:p w14:paraId="6E18DEF3" w14:textId="77777777" w:rsidR="00B7412F" w:rsidRPr="00602C68" w:rsidRDefault="00B7412F" w:rsidP="00AE0307">
      <w:r w:rsidRPr="00602C68">
        <w:t>Komunalne otpadne vode iz sustava javne odvodnje aglomeracija s opterećenjem manjim od 2.000 ES neovisno o osjetljivosti područja i aglomeracija opterećenja 2.000 – 10.000 ES koje otpadne vode ispuštaju u priobalne vode koje nisu proglašene osjetljivim područjem, pročišćavaju se odgovarajućim pročišćavanjem prije ispuštanja otpadnih voda u prijemnik.</w:t>
      </w:r>
    </w:p>
    <w:p w14:paraId="4B2DFBB9" w14:textId="77777777" w:rsidR="00B7412F" w:rsidRPr="00602C68" w:rsidRDefault="00B7412F" w:rsidP="00AE0307">
      <w:r w:rsidRPr="00602C68">
        <w:t>Komunalne otpadne vode iz sustava javne odvodnje prije ispuštanja u vode u osjetljivom području, pročišćavaju se trećim stupnjem pročišćavanja za ispuštanja iz aglomeracija s opterećenjem većim od 10 000 ES.</w:t>
      </w:r>
    </w:p>
    <w:p w14:paraId="3E1ED454" w14:textId="77777777" w:rsidR="005B4463" w:rsidRPr="00602C68" w:rsidRDefault="00FE7FBE" w:rsidP="00AE0307">
      <w:r w:rsidRPr="00602C68">
        <w:t>Komunalne otpadne vode iz sustava javne odvodnje prije ispuštanja u vode u osjetljivom području pročišćavaju se drugim stupnjem pročišćavanja za ispuštanja iz a</w:t>
      </w:r>
      <w:r w:rsidR="00B7412F" w:rsidRPr="00602C68">
        <w:t>glomeracija s opterećenjem od 2.000 do 10.</w:t>
      </w:r>
      <w:r w:rsidRPr="00602C68">
        <w:t>000 ES.</w:t>
      </w:r>
    </w:p>
    <w:p w14:paraId="3FC4787A" w14:textId="0C750EB9" w:rsidR="005B4463" w:rsidRPr="00602C68" w:rsidRDefault="005B4463" w:rsidP="00AE0307">
      <w:r w:rsidRPr="00602C68">
        <w:t>Plan upravljanja vodnim područjima</w:t>
      </w:r>
      <w:r w:rsidR="00AD09EB" w:rsidRPr="00602C68">
        <w:t xml:space="preserve"> (NN 66/2016)</w:t>
      </w:r>
      <w:r w:rsidRPr="00602C68">
        <w:t xml:space="preserve"> usmjeren je na zaštitu i poboljšanje ekološkog i kemijskog stanja površinskih voda, odnosno količinskog i kemijskog stanja podzemnih voda. </w:t>
      </w:r>
      <w:r w:rsidR="00C556BC" w:rsidRPr="00602C68">
        <w:t>Na temelju Plana upravljanja vodnim područjima definirano je aktualno stanje površinskih i podzemnih voda. Na cijelom području Republike Hrvatske želi se</w:t>
      </w:r>
      <w:r w:rsidR="0099328C" w:rsidRPr="00602C68">
        <w:t xml:space="preserve"> održati vrlo dobro ili dobro, odnosno</w:t>
      </w:r>
      <w:r w:rsidR="00C556BC" w:rsidRPr="00602C68">
        <w:t xml:space="preserve"> postići najmanje dobro ukupno stanje površinskih i podzemnih voda. U slučaju kada se utvrdi da je opterećenje u otpadnim vodama takvo da se ne može postići zahtijevano stanje voda, mogu se propisati </w:t>
      </w:r>
      <w:r w:rsidR="0099328C" w:rsidRPr="00602C68">
        <w:t>dopunske</w:t>
      </w:r>
      <w:r w:rsidR="00C556BC" w:rsidRPr="00602C68">
        <w:t xml:space="preserve"> mjere (smanjenje količina ili</w:t>
      </w:r>
      <w:r w:rsidR="0099328C" w:rsidRPr="00602C68">
        <w:t xml:space="preserve"> smanjenje dopuštenih maksimalnih</w:t>
      </w:r>
      <w:r w:rsidR="00C556BC" w:rsidRPr="00602C68">
        <w:t xml:space="preserve"> koncentracijskih vrijednosti u otpadnim vodama, uspostava nove tehnologije pročišćavanja i sl.). Takav pristup definiran je Zakonom o vodama kao kombinirani pristup.</w:t>
      </w:r>
      <w:r w:rsidR="003B736E" w:rsidRPr="00602C68">
        <w:t xml:space="preserve"> Na poveznici </w:t>
      </w:r>
      <w:hyperlink r:id="rId27" w:history="1">
        <w:r w:rsidR="001C1E06" w:rsidRPr="00662C12">
          <w:rPr>
            <w:rStyle w:val="Hiperveza"/>
          </w:rPr>
          <w:t>https://voda.hr/sites/default/files/2022-04/metodologija_primjene_kombiniranog_pristupa-veljaca_2018.pdf</w:t>
        </w:r>
      </w:hyperlink>
      <w:r w:rsidR="001C1E06">
        <w:t xml:space="preserve"> nalazi se</w:t>
      </w:r>
      <w:r w:rsidR="003B736E" w:rsidRPr="00602C68">
        <w:t xml:space="preserve"> Metodologija primjene kombiniranog pristupa.</w:t>
      </w:r>
    </w:p>
    <w:p w14:paraId="6A80E141" w14:textId="4418BF05" w:rsidR="00864C75" w:rsidRDefault="00864C75" w:rsidP="00AE0307">
      <w:r w:rsidRPr="00602C68">
        <w:t xml:space="preserve">Naručitelj ovim projektnim zadatkom želi izraditi dokumentaciju kojom bi </w:t>
      </w:r>
      <w:r w:rsidR="001C1E06">
        <w:t>postavio osnove za provedbu</w:t>
      </w:r>
      <w:r w:rsidRPr="00602C68">
        <w:t xml:space="preserve"> mje</w:t>
      </w:r>
      <w:r w:rsidR="001C1E06">
        <w:t>ra</w:t>
      </w:r>
      <w:r w:rsidRPr="00602C68">
        <w:t xml:space="preserve"> osiguravanja prikupljanja, odvodnj</w:t>
      </w:r>
      <w:r w:rsidR="00BE6A65" w:rsidRPr="00602C68">
        <w:t>e</w:t>
      </w:r>
      <w:r w:rsidRPr="00602C68">
        <w:t xml:space="preserve"> i pročišćavanj</w:t>
      </w:r>
      <w:r w:rsidR="00BE6A65" w:rsidRPr="00602C68">
        <w:t>a</w:t>
      </w:r>
      <w:r w:rsidRPr="00602C68">
        <w:t xml:space="preserve"> otpadnih voda </w:t>
      </w:r>
      <w:r w:rsidR="001C1E06" w:rsidRPr="00602C68">
        <w:t xml:space="preserve">na području </w:t>
      </w:r>
      <w:r w:rsidR="001C1E06">
        <w:t>aglomeracije Mandre</w:t>
      </w:r>
      <w:r w:rsidR="001C1E06" w:rsidRPr="00602C68">
        <w:t xml:space="preserve"> </w:t>
      </w:r>
      <w:r w:rsidRPr="00602C68">
        <w:t>sukladno Pravilniku o graničnim vrijednostima emisija otpadnih voda i Planu upravljanja vodnim područjima</w:t>
      </w:r>
      <w:r w:rsidR="009E3483">
        <w:t>.</w:t>
      </w:r>
      <w:r w:rsidR="001C1E06">
        <w:t xml:space="preserve"> </w:t>
      </w:r>
    </w:p>
    <w:p w14:paraId="7260C86C" w14:textId="77777777" w:rsidR="00D039FB" w:rsidRPr="00602C68" w:rsidRDefault="00D039FB" w:rsidP="00981603">
      <w:pPr>
        <w:pStyle w:val="Naslov2"/>
      </w:pPr>
      <w:bookmarkStart w:id="12" w:name="_Toc131576501"/>
      <w:r w:rsidRPr="00602C68">
        <w:t>Ciljevi</w:t>
      </w:r>
      <w:bookmarkEnd w:id="12"/>
    </w:p>
    <w:p w14:paraId="05F5B905" w14:textId="09615F7C" w:rsidR="00D039FB" w:rsidRPr="00602C68" w:rsidRDefault="007C042D" w:rsidP="00AE0307">
      <w:r w:rsidRPr="00602C68">
        <w:t>C</w:t>
      </w:r>
      <w:r w:rsidR="00D039FB" w:rsidRPr="00602C68">
        <w:t>ilj je</w:t>
      </w:r>
      <w:r w:rsidRPr="00602C68">
        <w:t xml:space="preserve"> izrada </w:t>
      </w:r>
      <w:r w:rsidR="001C1E06">
        <w:t>Idejnog rješenja</w:t>
      </w:r>
      <w:r w:rsidRPr="00602C68">
        <w:t xml:space="preserve"> za</w:t>
      </w:r>
      <w:r w:rsidR="00D039FB" w:rsidRPr="00602C68">
        <w:t xml:space="preserve"> stvaranje </w:t>
      </w:r>
      <w:r w:rsidR="005B7886">
        <w:t xml:space="preserve">preduvjeta </w:t>
      </w:r>
      <w:r w:rsidR="0051784C" w:rsidRPr="00602C68">
        <w:t>učinkovitog</w:t>
      </w:r>
      <w:r w:rsidRPr="00602C68">
        <w:t xml:space="preserve"> i sveobuhvatnog</w:t>
      </w:r>
      <w:r w:rsidR="00D039FB" w:rsidRPr="00602C68">
        <w:t xml:space="preserve"> sustava za pružanje vodnih usluga</w:t>
      </w:r>
      <w:r w:rsidRPr="00602C68">
        <w:t>, posebno vodne usluge javne odvodnje i pročišćavanja otpadnih voda</w:t>
      </w:r>
      <w:r w:rsidR="005B7886">
        <w:t xml:space="preserve"> te izrada Elaborata zaštite okoliša kao podloge za postupak ocjene o potrebi procjene utjecaja zahvata na okoliš.</w:t>
      </w:r>
    </w:p>
    <w:p w14:paraId="3EC7A9F1" w14:textId="29DF1AF9" w:rsidR="001F7858" w:rsidRDefault="007C042D" w:rsidP="00AE0307">
      <w:r w:rsidRPr="00602C68">
        <w:t xml:space="preserve">Želi se postići </w:t>
      </w:r>
      <w:r w:rsidR="001F7858" w:rsidRPr="00602C68">
        <w:t xml:space="preserve">usklađenje s </w:t>
      </w:r>
      <w:r w:rsidR="003B736E" w:rsidRPr="00602C68">
        <w:t>Planom provedbe vodno-komunalnih direktiva, odnosno Višegodišnjim programom gradnje komunalnih vodnih građevina,</w:t>
      </w:r>
      <w:r w:rsidR="001F7858" w:rsidRPr="00602C68">
        <w:t xml:space="preserve"> a samim time i postizanje odgovarajuće zaš</w:t>
      </w:r>
      <w:r w:rsidRPr="00602C68">
        <w:t>tite okoliša</w:t>
      </w:r>
      <w:r w:rsidR="003B736E" w:rsidRPr="00602C68">
        <w:t>. Višegodišnji program gradnje se redovito ažurira u odnosu na ostvareno u prethodnom planskom razdoblju.</w:t>
      </w:r>
    </w:p>
    <w:p w14:paraId="0CCF5414" w14:textId="77777777" w:rsidR="0051784C" w:rsidRPr="00602C68" w:rsidRDefault="0051784C" w:rsidP="00981603">
      <w:pPr>
        <w:pStyle w:val="Naslov2"/>
      </w:pPr>
      <w:bookmarkStart w:id="13" w:name="_Toc131576502"/>
      <w:r w:rsidRPr="00602C68">
        <w:t xml:space="preserve">Očekivani </w:t>
      </w:r>
      <w:r w:rsidR="002C2E9E" w:rsidRPr="00602C68">
        <w:t>rezultati</w:t>
      </w:r>
      <w:bookmarkEnd w:id="13"/>
    </w:p>
    <w:p w14:paraId="08D9285C" w14:textId="77777777" w:rsidR="0051784C" w:rsidRPr="00602C68" w:rsidRDefault="00D17146" w:rsidP="00AE0307">
      <w:r w:rsidRPr="00602C68">
        <w:t>R</w:t>
      </w:r>
      <w:r w:rsidR="0051784C" w:rsidRPr="00602C68">
        <w:t xml:space="preserve">ezultat svih aktivnosti predviđenih ovim projektnim zadatkom jesu izrađeni slijedeći dokumenti: </w:t>
      </w:r>
    </w:p>
    <w:p w14:paraId="08FFBA09" w14:textId="17609B7D" w:rsidR="00D3539A" w:rsidRDefault="005B7886" w:rsidP="00070A58">
      <w:pPr>
        <w:pStyle w:val="Odlomakpopisa"/>
        <w:numPr>
          <w:ilvl w:val="0"/>
          <w:numId w:val="29"/>
        </w:numPr>
      </w:pPr>
      <w:r w:rsidRPr="005B7886">
        <w:t xml:space="preserve">Idejno rješenje sustava odvodnje </w:t>
      </w:r>
      <w:r>
        <w:t>aglomeracije</w:t>
      </w:r>
      <w:r w:rsidRPr="005B7886">
        <w:t xml:space="preserve"> Mandre</w:t>
      </w:r>
      <w:r>
        <w:t>,</w:t>
      </w:r>
    </w:p>
    <w:p w14:paraId="7039CDC5" w14:textId="2EE06FF5" w:rsidR="005B7886" w:rsidRDefault="005B7886" w:rsidP="00070A58">
      <w:pPr>
        <w:pStyle w:val="Odlomakpopisa"/>
        <w:numPr>
          <w:ilvl w:val="0"/>
          <w:numId w:val="29"/>
        </w:numPr>
      </w:pPr>
      <w:r>
        <w:t xml:space="preserve">Idejno rješenje poboljšanja i unapređenja vodoopskrbnog sustava Mandre </w:t>
      </w:r>
    </w:p>
    <w:p w14:paraId="313FFA03" w14:textId="69B6882F" w:rsidR="006F753E" w:rsidRPr="00737A75" w:rsidRDefault="005B7886" w:rsidP="00070A58">
      <w:pPr>
        <w:pStyle w:val="Odlomakpopisa"/>
        <w:numPr>
          <w:ilvl w:val="0"/>
          <w:numId w:val="29"/>
        </w:numPr>
      </w:pPr>
      <w:r w:rsidRPr="00737A75">
        <w:lastRenderedPageBreak/>
        <w:t xml:space="preserve">Elaborat zaštite okoliša kao podloga za provedbu postupka ocjene o potrebi procjene utjecaja zahvata za okoliš te ishođeno rješenje Ministarstva </w:t>
      </w:r>
      <w:r w:rsidR="00AD44DE" w:rsidRPr="00737A75">
        <w:t>gospodarstva i održivog razvoja</w:t>
      </w:r>
    </w:p>
    <w:p w14:paraId="70F78A45" w14:textId="77777777" w:rsidR="00985137" w:rsidRPr="00240EC2" w:rsidRDefault="002C2E9E" w:rsidP="00240EC2">
      <w:pPr>
        <w:pStyle w:val="Naslov10"/>
      </w:pPr>
      <w:bookmarkStart w:id="14" w:name="_Toc131576503"/>
      <w:r w:rsidRPr="00240EC2">
        <w:t>Opis</w:t>
      </w:r>
      <w:r w:rsidR="00D039FB" w:rsidRPr="00240EC2">
        <w:t xml:space="preserve"> usluga</w:t>
      </w:r>
      <w:bookmarkEnd w:id="14"/>
    </w:p>
    <w:p w14:paraId="63805CB8" w14:textId="77777777" w:rsidR="003B736E" w:rsidRPr="00AE0307" w:rsidRDefault="003B736E" w:rsidP="00AE0307">
      <w:r w:rsidRPr="00AE0307">
        <w:t>Temeljna jedinica za obavljanje djelatnosti javne vodoopskrbe je vodoopskrbno područje dok je temeljna jedinica za obavljanje djelatnosti javne odvodnje aglomeracija.</w:t>
      </w:r>
    </w:p>
    <w:p w14:paraId="4E71EF29" w14:textId="77777777" w:rsidR="003B736E" w:rsidRPr="00602C68" w:rsidRDefault="003B736E" w:rsidP="00AE0307">
      <w:r w:rsidRPr="00AE0307">
        <w:t xml:space="preserve">U nastavku se daje pregled vodoopskrbnih područja i aglomeracija </w:t>
      </w:r>
      <w:r w:rsidR="00011D09" w:rsidRPr="00AE0307">
        <w:t>na kojima naručitelj pruža vodne</w:t>
      </w:r>
      <w:r w:rsidR="00011D09" w:rsidRPr="00602C68">
        <w:t xml:space="preserve"> usluge</w:t>
      </w:r>
      <w:r w:rsidRPr="00602C68">
        <w:t>.</w:t>
      </w:r>
    </w:p>
    <w:p w14:paraId="03F0DC74" w14:textId="0563E409" w:rsidR="00410565" w:rsidRPr="00602C68" w:rsidRDefault="005B7886" w:rsidP="00981603">
      <w:pPr>
        <w:pStyle w:val="Naslov2"/>
      </w:pPr>
      <w:bookmarkStart w:id="15" w:name="_Toc131576504"/>
      <w:r>
        <w:t>Aktivnosti</w:t>
      </w:r>
      <w:bookmarkEnd w:id="15"/>
    </w:p>
    <w:p w14:paraId="45D4CFF2" w14:textId="77777777" w:rsidR="005B7886" w:rsidRDefault="005B7886" w:rsidP="005B7886">
      <w:r>
        <w:t>Detaljni opis aktivnosti i rezultata pojedine aktivnosti dan je u nastavku za:</w:t>
      </w:r>
    </w:p>
    <w:p w14:paraId="103A466B" w14:textId="3CE2BBA2" w:rsidR="005B7886" w:rsidRPr="001F2F84" w:rsidRDefault="005B7886" w:rsidP="005B7886">
      <w:pPr>
        <w:rPr>
          <w:u w:val="single"/>
        </w:rPr>
      </w:pPr>
      <w:r w:rsidRPr="001F2F84">
        <w:rPr>
          <w:u w:val="single"/>
        </w:rPr>
        <w:t>Izrada Idejnog rješenja sustava odvodnje aglomeracije Mandre te poboljšanja i unapređenja vodoopskrbnog sustava Mandre:</w:t>
      </w:r>
    </w:p>
    <w:p w14:paraId="26AC1FA2" w14:textId="2C7207DE" w:rsidR="005B7886" w:rsidRDefault="005B7886" w:rsidP="00070A58">
      <w:pPr>
        <w:pStyle w:val="Odlomakpopisa"/>
        <w:numPr>
          <w:ilvl w:val="0"/>
          <w:numId w:val="42"/>
        </w:numPr>
      </w:pPr>
      <w:r>
        <w:t>Aktivnost A: Analiza postojećeg stanja,</w:t>
      </w:r>
    </w:p>
    <w:p w14:paraId="34465C80" w14:textId="2E693431" w:rsidR="005B7886" w:rsidRDefault="005B7886" w:rsidP="00070A58">
      <w:pPr>
        <w:pStyle w:val="Odlomakpopisa"/>
        <w:numPr>
          <w:ilvl w:val="0"/>
          <w:numId w:val="42"/>
        </w:numPr>
      </w:pPr>
      <w:r>
        <w:t>Aktivnost B: Analiza potreba,</w:t>
      </w:r>
    </w:p>
    <w:p w14:paraId="0A575B64" w14:textId="3F043D78" w:rsidR="005B7886" w:rsidRDefault="005B7886" w:rsidP="00070A58">
      <w:pPr>
        <w:pStyle w:val="Odlomakpopisa"/>
        <w:numPr>
          <w:ilvl w:val="0"/>
          <w:numId w:val="42"/>
        </w:numPr>
      </w:pPr>
      <w:r>
        <w:t>Aktivnost C: Procijeniti broj korisnika za projektno razdoblje od 30 godina (hidrauličko i biološko opterećenje UPOV-a),</w:t>
      </w:r>
    </w:p>
    <w:p w14:paraId="5459CA58" w14:textId="0C45174F" w:rsidR="005B7886" w:rsidRDefault="005B7886" w:rsidP="00070A58">
      <w:pPr>
        <w:pStyle w:val="Odlomakpopisa"/>
        <w:numPr>
          <w:ilvl w:val="0"/>
          <w:numId w:val="42"/>
        </w:numPr>
      </w:pPr>
      <w:r>
        <w:t>Aktivnost D: Određivanje obuhvata projekta,</w:t>
      </w:r>
    </w:p>
    <w:p w14:paraId="13B46298" w14:textId="247807E4" w:rsidR="005B7886" w:rsidRDefault="005B7886" w:rsidP="00070A58">
      <w:pPr>
        <w:pStyle w:val="Odlomakpopisa"/>
        <w:numPr>
          <w:ilvl w:val="0"/>
          <w:numId w:val="42"/>
        </w:numPr>
      </w:pPr>
      <w:r>
        <w:t>Aktivnost E: Prijedlog optimalnog tehničkog rješenja,</w:t>
      </w:r>
    </w:p>
    <w:p w14:paraId="0A3725C8" w14:textId="3A92E0E1" w:rsidR="005B7886" w:rsidRDefault="005B7886" w:rsidP="00070A58">
      <w:pPr>
        <w:pStyle w:val="Odlomakpopisa"/>
        <w:numPr>
          <w:ilvl w:val="0"/>
          <w:numId w:val="42"/>
        </w:numPr>
      </w:pPr>
      <w:r>
        <w:t>Aktivnost F: Procjena troškova investicije, pogona i održavanja optimalnog rješenja.</w:t>
      </w:r>
    </w:p>
    <w:p w14:paraId="2FC9FBC5" w14:textId="35BD57AC" w:rsidR="005B7886" w:rsidRPr="00737A75" w:rsidRDefault="005B7886" w:rsidP="005B7886">
      <w:pPr>
        <w:rPr>
          <w:u w:val="single"/>
        </w:rPr>
      </w:pPr>
      <w:r w:rsidRPr="00737A75">
        <w:rPr>
          <w:u w:val="single"/>
        </w:rPr>
        <w:t>Postupak ocjene o potrebi procjene utjecaja na okoliš:</w:t>
      </w:r>
    </w:p>
    <w:p w14:paraId="26DF85B4" w14:textId="5DDAB82F" w:rsidR="005B7886" w:rsidRPr="00737A75" w:rsidRDefault="005B7886" w:rsidP="00070A58">
      <w:pPr>
        <w:pStyle w:val="Odlomakpopisa"/>
        <w:numPr>
          <w:ilvl w:val="0"/>
          <w:numId w:val="42"/>
        </w:numPr>
      </w:pPr>
      <w:r w:rsidRPr="00737A75">
        <w:t>Aktivnost G: Elaborat zaštite okoliša,</w:t>
      </w:r>
    </w:p>
    <w:p w14:paraId="4CF2C54B" w14:textId="0A76A278" w:rsidR="0033414A" w:rsidRPr="00737A75" w:rsidRDefault="005B7886" w:rsidP="00070A58">
      <w:pPr>
        <w:pStyle w:val="Odlomakpopisa"/>
        <w:numPr>
          <w:ilvl w:val="0"/>
          <w:numId w:val="42"/>
        </w:numPr>
      </w:pPr>
      <w:r w:rsidRPr="00737A75">
        <w:t>Aktivnost H: Zahtjev za ocjenu o potrebi procjene utjecaja na okoliš i ishođenje rješenja Ministarstva nadležnog za okoliš i prirodu.</w:t>
      </w:r>
      <w:r w:rsidR="00795D64" w:rsidRPr="00737A75">
        <w:t xml:space="preserve"> </w:t>
      </w:r>
    </w:p>
    <w:p w14:paraId="319DD337" w14:textId="4ED8D9A9" w:rsidR="006F753E" w:rsidRPr="00BC0869" w:rsidRDefault="001F2F84" w:rsidP="00981603">
      <w:pPr>
        <w:pStyle w:val="Naslov2"/>
      </w:pPr>
      <w:bookmarkStart w:id="16" w:name="_Toc131576505"/>
      <w:r>
        <w:t>Izrada Idejnog rješenja</w:t>
      </w:r>
      <w:bookmarkEnd w:id="16"/>
    </w:p>
    <w:p w14:paraId="5F0E2892" w14:textId="7995F89D" w:rsidR="00D8396F" w:rsidRPr="004778B2" w:rsidRDefault="005913B2" w:rsidP="00AE0307">
      <w:r w:rsidRPr="004778B2">
        <w:t>Izvršitelj</w:t>
      </w:r>
      <w:r w:rsidR="00D8396F" w:rsidRPr="004778B2">
        <w:t xml:space="preserve"> će </w:t>
      </w:r>
      <w:r w:rsidR="001F2F84" w:rsidRPr="004778B2">
        <w:t>temeljem svih raspoloživih podataka i uvidom u postojeće stanje izgrađenosti i funkcioniranja sustava odvodnje aglomeracije Mandre</w:t>
      </w:r>
      <w:r w:rsidR="001C3D94" w:rsidRPr="004778B2">
        <w:t xml:space="preserve"> </w:t>
      </w:r>
      <w:r w:rsidR="001F2F84" w:rsidRPr="004778B2">
        <w:t>te vodoopskrbnog sust</w:t>
      </w:r>
      <w:r w:rsidR="000E4750" w:rsidRPr="004778B2">
        <w:t>a</w:t>
      </w:r>
      <w:r w:rsidR="001F2F84" w:rsidRPr="004778B2">
        <w:t>va Mandre</w:t>
      </w:r>
      <w:r w:rsidR="000E4750" w:rsidRPr="004778B2">
        <w:t xml:space="preserve"> predložiti optimalno tehničko rješenje koje mora između ostalog</w:t>
      </w:r>
      <w:r w:rsidR="00D8396F" w:rsidRPr="004778B2">
        <w:t xml:space="preserve"> biti </w:t>
      </w:r>
      <w:r w:rsidR="000E4750" w:rsidRPr="004778B2">
        <w:t xml:space="preserve">i </w:t>
      </w:r>
      <w:r w:rsidR="00D8396F" w:rsidRPr="004778B2">
        <w:t>rezultat hidrauličkog matematičkog modela budućeg</w:t>
      </w:r>
      <w:r w:rsidR="00F35426" w:rsidRPr="004778B2">
        <w:t xml:space="preserve"> stanja vodoopskrbe</w:t>
      </w:r>
      <w:r w:rsidR="00EA4990">
        <w:t xml:space="preserve"> (nije predmet idejnog projekta – izvršeno)</w:t>
      </w:r>
      <w:r w:rsidR="00F35426" w:rsidRPr="004778B2">
        <w:t xml:space="preserve"> i odvodnje</w:t>
      </w:r>
      <w:r w:rsidR="000E4750" w:rsidRPr="004778B2">
        <w:t xml:space="preserve"> otpadnih voda</w:t>
      </w:r>
      <w:r w:rsidR="00EA4990">
        <w:t xml:space="preserve"> (predmet projektnog zadatka)</w:t>
      </w:r>
      <w:r w:rsidR="000E4750" w:rsidRPr="004778B2">
        <w:t>.</w:t>
      </w:r>
    </w:p>
    <w:p w14:paraId="3D37426E" w14:textId="73981DA4" w:rsidR="00D8396F" w:rsidRPr="00602C68" w:rsidRDefault="005913B2" w:rsidP="00AE0307">
      <w:r w:rsidRPr="004778B2">
        <w:t>Izvršitelj</w:t>
      </w:r>
      <w:r w:rsidR="00D8396F" w:rsidRPr="004778B2">
        <w:t xml:space="preserve"> je dužan s posebnom pažnjom procijeniti investicijske troškove te troškove</w:t>
      </w:r>
      <w:r w:rsidR="000E4750" w:rsidRPr="004778B2">
        <w:t xml:space="preserve"> pogona i održavanja predloženog optimalnog tehničkog rješenja </w:t>
      </w:r>
      <w:r w:rsidR="00D8396F" w:rsidRPr="004778B2">
        <w:t>temeljem najnovijih spoznaja i informacija o cijenama.</w:t>
      </w:r>
    </w:p>
    <w:p w14:paraId="022A89DF" w14:textId="3FC609BD" w:rsidR="00D039FB" w:rsidRPr="00BC0869" w:rsidRDefault="001A5125" w:rsidP="00143E1F">
      <w:pPr>
        <w:pStyle w:val="Naslov3"/>
      </w:pPr>
      <w:bookmarkStart w:id="17" w:name="_Toc131576506"/>
      <w:r w:rsidRPr="00BC0869">
        <w:t>Aktivnost A</w:t>
      </w:r>
      <w:r w:rsidR="002C2E9E" w:rsidRPr="00BC0869">
        <w:t xml:space="preserve">: Analiza </w:t>
      </w:r>
      <w:r w:rsidR="000E4750">
        <w:t>postojećeg stanja</w:t>
      </w:r>
      <w:bookmarkEnd w:id="17"/>
    </w:p>
    <w:p w14:paraId="592533FD" w14:textId="4303D34A" w:rsidR="00146EB1" w:rsidRDefault="00146EB1" w:rsidP="00146EB1">
      <w:r>
        <w:t xml:space="preserve">Analiza postojećeg stanja, između ostalog, obuhvaća procjenu postojećeg stanja na području obuhvata projekta. Odabrani </w:t>
      </w:r>
      <w:r w:rsidR="00900AC8">
        <w:t>Izvršitelj</w:t>
      </w:r>
      <w:r>
        <w:t xml:space="preserve"> će analizirati dostupnu dokumentaciju koja se odnosi na upravljanje vodama i vodnu infrastrukturu i ocijeniti njenu relevantnost i aktualnost. Temeljem dostupne dokumentacije </w:t>
      </w:r>
      <w:r w:rsidR="00900AC8">
        <w:t>Izvršitelj</w:t>
      </w:r>
      <w:r>
        <w:t xml:space="preserve"> će procijeniti sukladnost postojećeg stanja na području vodoopskrbe sa zahtjevima Direktive o vodi za piće EU (98/83/EEC), odnosno na području odvodnje i pročišćavanja </w:t>
      </w:r>
      <w:r>
        <w:lastRenderedPageBreak/>
        <w:t>otpadnih voda sa zahtjevima Direktive o pročišćavanju komunalnih otpadnih voda (91/271/EEC) i Direktive o vodi za kupanje (2006/7/EC).</w:t>
      </w:r>
    </w:p>
    <w:p w14:paraId="34F7DF4B" w14:textId="42B52183" w:rsidR="00D039FB" w:rsidRDefault="00146EB1" w:rsidP="00146EB1">
      <w:r>
        <w:t xml:space="preserve">Nadalje, </w:t>
      </w:r>
      <w:r w:rsidR="00900AC8">
        <w:t>Izvršitelj</w:t>
      </w:r>
      <w:r>
        <w:t xml:space="preserve"> u Analizi postojećeg stanja ima sljedeće zadatke:</w:t>
      </w:r>
    </w:p>
    <w:p w14:paraId="0E14612C" w14:textId="1DCD7BDC" w:rsidR="00146EB1" w:rsidRDefault="00146EB1" w:rsidP="00070A58">
      <w:pPr>
        <w:pStyle w:val="Odlomakpopisa"/>
        <w:numPr>
          <w:ilvl w:val="0"/>
          <w:numId w:val="43"/>
        </w:numPr>
      </w:pPr>
      <w:r>
        <w:t>Definirati pokrivenost područja s pružanjem usluga (vodoopskrbe i odvodnje) i detaljno procijeniti broj korisnika i priključaka za svaku kategoriju potrošača;</w:t>
      </w:r>
    </w:p>
    <w:p w14:paraId="3EE097AC" w14:textId="59CE0703" w:rsidR="00146EB1" w:rsidRDefault="00146EB1" w:rsidP="00070A58">
      <w:pPr>
        <w:pStyle w:val="Odlomakpopisa"/>
        <w:numPr>
          <w:ilvl w:val="0"/>
          <w:numId w:val="43"/>
        </w:numPr>
      </w:pPr>
      <w:r>
        <w:t>Opisati postojeći sustav prikupljanja i odvodnje otpadnih voda na području naselja Mandre, ukupnu duljinu i vrstu cijevi, način odvodnje (mješoviti ili razdjelni), crpne stanice, mjesta prelijevanja i ispuštanja oborinskih voda, mjesta najvažnijih i najvećih ispusta otpadnih voda (uključujući industriju);</w:t>
      </w:r>
    </w:p>
    <w:p w14:paraId="49276E49" w14:textId="655E7B4A" w:rsidR="00146EB1" w:rsidRDefault="00146EB1" w:rsidP="00070A58">
      <w:pPr>
        <w:pStyle w:val="Odlomakpopisa"/>
        <w:numPr>
          <w:ilvl w:val="0"/>
          <w:numId w:val="43"/>
        </w:numPr>
      </w:pPr>
      <w:r>
        <w:t>Analizirati zahvaćenu i fakturiranu vodu;</w:t>
      </w:r>
    </w:p>
    <w:p w14:paraId="08BEC755" w14:textId="6486EA74" w:rsidR="00146EB1" w:rsidRDefault="00146EB1" w:rsidP="00070A58">
      <w:pPr>
        <w:pStyle w:val="Odlomakpopisa"/>
        <w:numPr>
          <w:ilvl w:val="0"/>
          <w:numId w:val="43"/>
        </w:numPr>
      </w:pPr>
      <w:r>
        <w:t>Analizirati broj korisnika vodoopskrbnog sustava (stanovnici, turisti i ostali potrošači);</w:t>
      </w:r>
    </w:p>
    <w:p w14:paraId="49899737" w14:textId="330C9DB2" w:rsidR="00146EB1" w:rsidRDefault="007D2C38" w:rsidP="00070A58">
      <w:pPr>
        <w:pStyle w:val="Odlomakpopisa"/>
        <w:numPr>
          <w:ilvl w:val="0"/>
          <w:numId w:val="43"/>
        </w:numPr>
      </w:pPr>
      <w:r>
        <w:t xml:space="preserve">Odrediti </w:t>
      </w:r>
      <w:r w:rsidR="00146EB1">
        <w:t>projekciju kretanja broja stanovništva u budućnosti, turista i ostalih potrošača.</w:t>
      </w:r>
    </w:p>
    <w:p w14:paraId="5F454233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>Analizirati kvalitetu i pouzdanost pruženih usluga: navesti kvalitetu isporučene vode i usporediti s nacionalnim propisima te EU standardima; također je potrebno odrediti dostupnost vode za pojedine kategorije potrošača (tlak, pouzdanost opskrbe i sl.);</w:t>
      </w:r>
    </w:p>
    <w:p w14:paraId="7F097E48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>Specificirati potrošnju vode za svaku od kategorija potrošača, te izraditi listu najvećih potrošača sa razinom potrošnje; također treba odrediti jediničnu vodoopskrbnu normu po stanovniku za kućanstva i usporediti sa razinom potrošnje u zemljama EU;</w:t>
      </w:r>
    </w:p>
    <w:p w14:paraId="2A3E959B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>Procijeniti gubitke vode u sustavu po svim kategorijama i vrstama (isporučena, fakturirana, naplaćena, zahvaćena, fizički gubici, administrativni gubici);</w:t>
      </w:r>
    </w:p>
    <w:p w14:paraId="3DFE221E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 xml:space="preserve">Sagledati standarde kvalitete vode i provjeriti njihovu sukladnost sa direktivama EU koje reguliraju ovo pitanje te prezentirati i komentirati postojeće planove za poboljšanje postojećih usluga; </w:t>
      </w:r>
    </w:p>
    <w:p w14:paraId="596FA553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>Opisati vodoopskrbnu mrežu i objekte, uključujući glavne vodozahvate, objekte i opremu za crpljenje, pročišćavanje, skladištenje, transport i distribuciju vode;  Sadašnju situaciju potrebno je prikazati na odgovarajućoj karti;</w:t>
      </w:r>
    </w:p>
    <w:p w14:paraId="2B26457C" w14:textId="77777777" w:rsidR="00146EB1" w:rsidRPr="004778B2" w:rsidRDefault="00146EB1" w:rsidP="00070A58">
      <w:pPr>
        <w:pStyle w:val="Odlomakpopisa"/>
        <w:numPr>
          <w:ilvl w:val="0"/>
          <w:numId w:val="43"/>
        </w:numPr>
      </w:pPr>
      <w:r w:rsidRPr="004778B2">
        <w:t>Procijeniti glavne komponente sustava u pogledu kapaciteta, starosti, kvalitete materijala i opreme (postrojenja za pročišćavanje, cijevi, ventila, crpki, i sl.) i popravka.</w:t>
      </w:r>
    </w:p>
    <w:p w14:paraId="5CE6993E" w14:textId="77777777" w:rsidR="003444E0" w:rsidRPr="00602C68" w:rsidRDefault="00341AAA" w:rsidP="00143E1F">
      <w:pPr>
        <w:pStyle w:val="Naslov3"/>
      </w:pPr>
      <w:bookmarkStart w:id="18" w:name="_Toc131576507"/>
      <w:r w:rsidRPr="00602C68">
        <w:t>Aktivnost B</w:t>
      </w:r>
      <w:r w:rsidR="00A467EE" w:rsidRPr="00602C68">
        <w:t>: Analiza potreba</w:t>
      </w:r>
      <w:bookmarkEnd w:id="18"/>
    </w:p>
    <w:p w14:paraId="1591D2FE" w14:textId="77777777" w:rsidR="00F66B57" w:rsidRPr="00602C68" w:rsidRDefault="00F66B57" w:rsidP="00AE0307">
      <w:r w:rsidRPr="00602C68">
        <w:t>Izvršitelj ispituje potrebe:</w:t>
      </w:r>
    </w:p>
    <w:p w14:paraId="16580A3B" w14:textId="77777777" w:rsidR="00293A44" w:rsidRPr="00602C68" w:rsidRDefault="00293A44" w:rsidP="00070A58">
      <w:pPr>
        <w:pStyle w:val="Odlomakpopisa"/>
        <w:numPr>
          <w:ilvl w:val="0"/>
          <w:numId w:val="36"/>
        </w:numPr>
      </w:pPr>
      <w:r w:rsidRPr="00602C68">
        <w:t>Za zaštitom vodnih tijela namijenjenih zahvaćanju vode za ljudsku potrošnju,</w:t>
      </w:r>
    </w:p>
    <w:p w14:paraId="4A8D3680" w14:textId="77777777" w:rsidR="00F66B57" w:rsidRPr="00602C68" w:rsidRDefault="00F66B57" w:rsidP="00070A58">
      <w:pPr>
        <w:pStyle w:val="Odlomakpopisa"/>
        <w:numPr>
          <w:ilvl w:val="0"/>
          <w:numId w:val="36"/>
        </w:numPr>
      </w:pPr>
      <w:r w:rsidRPr="00602C68">
        <w:t>Za isporukom vode korisnicima (stanovništvo i gospodarstvo) sada i u budućnosti,</w:t>
      </w:r>
    </w:p>
    <w:p w14:paraId="2670A7C4" w14:textId="77777777" w:rsidR="00F66B57" w:rsidRPr="00602C68" w:rsidRDefault="00F66B57" w:rsidP="00070A58">
      <w:pPr>
        <w:pStyle w:val="Odlomakpopisa"/>
        <w:numPr>
          <w:ilvl w:val="0"/>
          <w:numId w:val="36"/>
        </w:numPr>
      </w:pPr>
      <w:r w:rsidRPr="00602C68">
        <w:t>Za unapređenjem vodoopskrbe (u pogledu obnove građevina i poboljšavanja kvalitete vode),</w:t>
      </w:r>
    </w:p>
    <w:p w14:paraId="4AE0C6D2" w14:textId="77777777" w:rsidR="00F66B57" w:rsidRPr="00602C68" w:rsidRDefault="00F66B57" w:rsidP="00070A58">
      <w:pPr>
        <w:pStyle w:val="Odlomakpopisa"/>
        <w:numPr>
          <w:ilvl w:val="0"/>
          <w:numId w:val="36"/>
        </w:numPr>
      </w:pPr>
      <w:r w:rsidRPr="00602C68">
        <w:t>Za prikupljanjem, odvodnjom i pročišćavanjem otpadnih voda,</w:t>
      </w:r>
    </w:p>
    <w:p w14:paraId="2C383E1B" w14:textId="77777777" w:rsidR="00F66B57" w:rsidRPr="00602C68" w:rsidRDefault="00F66B57" w:rsidP="00070A58">
      <w:pPr>
        <w:pStyle w:val="Odlomakpopisa"/>
        <w:numPr>
          <w:ilvl w:val="0"/>
          <w:numId w:val="36"/>
        </w:numPr>
      </w:pPr>
      <w:r w:rsidRPr="00602C68">
        <w:t>Za zaštitom recipijenta i podzemnih voda,</w:t>
      </w:r>
    </w:p>
    <w:p w14:paraId="04B36728" w14:textId="77777777" w:rsidR="00F66B57" w:rsidRPr="00602C68" w:rsidRDefault="00F66B57" w:rsidP="00070A58">
      <w:pPr>
        <w:pStyle w:val="Odlomakpopisa"/>
        <w:numPr>
          <w:ilvl w:val="0"/>
          <w:numId w:val="36"/>
        </w:numPr>
      </w:pPr>
      <w:r w:rsidRPr="00602C68">
        <w:t>Za opremom i radnom snagom (u postojećim uvjetima) kod isporučitelja vodnih usluga.</w:t>
      </w:r>
    </w:p>
    <w:p w14:paraId="718918BC" w14:textId="77777777" w:rsidR="00A467EE" w:rsidRPr="00602C68" w:rsidRDefault="005913B2" w:rsidP="00AE0307">
      <w:r w:rsidRPr="00602C68">
        <w:t>Izvršitelj</w:t>
      </w:r>
      <w:r w:rsidR="00F66B57" w:rsidRPr="00602C68">
        <w:t xml:space="preserve"> priprema analizu potreba sagledavajući</w:t>
      </w:r>
      <w:r w:rsidR="00A467EE" w:rsidRPr="00602C68">
        <w:t>:</w:t>
      </w:r>
    </w:p>
    <w:p w14:paraId="3386CEC5" w14:textId="77777777" w:rsidR="00A467EE" w:rsidRPr="00602C68" w:rsidRDefault="00F66B57" w:rsidP="00070A58">
      <w:pPr>
        <w:pStyle w:val="Odlomakpopisa"/>
        <w:numPr>
          <w:ilvl w:val="0"/>
          <w:numId w:val="30"/>
        </w:numPr>
      </w:pPr>
      <w:r w:rsidRPr="00602C68">
        <w:t>Pravilnik o graničnim vrijednostima emisija otpadnih voda i Uredbu o standardu kakvoće voda</w:t>
      </w:r>
      <w:r w:rsidR="00A467EE" w:rsidRPr="00602C68">
        <w:t>,</w:t>
      </w:r>
    </w:p>
    <w:p w14:paraId="55B739C0" w14:textId="76E079B7" w:rsidR="00A467EE" w:rsidRPr="00602C68" w:rsidRDefault="005E763A" w:rsidP="00070A58">
      <w:pPr>
        <w:pStyle w:val="Odlomakpopisa"/>
        <w:numPr>
          <w:ilvl w:val="0"/>
          <w:numId w:val="30"/>
        </w:numPr>
      </w:pPr>
      <w:r w:rsidRPr="00602C68">
        <w:t>Višegodišnji program gradnje komunalnih vodnih građevina</w:t>
      </w:r>
      <w:r w:rsidR="00E7345E" w:rsidRPr="00602C68">
        <w:t xml:space="preserve"> </w:t>
      </w:r>
      <w:r w:rsidRPr="00602C68">
        <w:t xml:space="preserve">i Plan upravljanja vodnim područjima </w:t>
      </w:r>
      <w:r w:rsidR="007D2C38">
        <w:t>2022-2027 godine</w:t>
      </w:r>
      <w:r w:rsidRPr="00602C68">
        <w:t>.</w:t>
      </w:r>
      <w:r w:rsidR="00A467EE" w:rsidRPr="00602C68">
        <w:t>,</w:t>
      </w:r>
    </w:p>
    <w:p w14:paraId="712F60F3" w14:textId="77777777" w:rsidR="00A467EE" w:rsidRPr="00602C68" w:rsidRDefault="00A467EE" w:rsidP="00070A58">
      <w:pPr>
        <w:pStyle w:val="Odlomakpopisa"/>
        <w:numPr>
          <w:ilvl w:val="0"/>
          <w:numId w:val="30"/>
        </w:numPr>
      </w:pPr>
      <w:r w:rsidRPr="00602C68">
        <w:t>projek</w:t>
      </w:r>
      <w:r w:rsidR="00F66B57" w:rsidRPr="00602C68">
        <w:t>ciju kretanja broja stanovnika</w:t>
      </w:r>
      <w:r w:rsidRPr="00602C68">
        <w:t xml:space="preserve"> u budućnosti,</w:t>
      </w:r>
    </w:p>
    <w:p w14:paraId="41A74130" w14:textId="77777777" w:rsidR="00A467EE" w:rsidRPr="00602C68" w:rsidRDefault="00A467EE" w:rsidP="00070A58">
      <w:pPr>
        <w:pStyle w:val="Odlomakpopisa"/>
        <w:numPr>
          <w:ilvl w:val="0"/>
          <w:numId w:val="30"/>
        </w:numPr>
      </w:pPr>
      <w:r w:rsidRPr="00602C68">
        <w:t>projekcije razvoja gospodarstva/industrije u budućnosti,</w:t>
      </w:r>
    </w:p>
    <w:p w14:paraId="487CB277" w14:textId="77777777" w:rsidR="00A467EE" w:rsidRPr="00602C68" w:rsidRDefault="00A467EE" w:rsidP="00070A58">
      <w:pPr>
        <w:pStyle w:val="Odlomakpopisa"/>
        <w:numPr>
          <w:ilvl w:val="0"/>
          <w:numId w:val="30"/>
        </w:numPr>
      </w:pPr>
      <w:r w:rsidRPr="00602C68">
        <w:lastRenderedPageBreak/>
        <w:t>projekcije kretanja specifične potrošnje (jedinične vodoopskrbne norme) vode u budućnosti.</w:t>
      </w:r>
    </w:p>
    <w:p w14:paraId="4D5258C0" w14:textId="77777777" w:rsidR="00A467EE" w:rsidRPr="00602C68" w:rsidRDefault="00A467EE" w:rsidP="00AE0307">
      <w:r w:rsidRPr="00602C68">
        <w:t>Navedeni elementi su ulazni podaci za projekciju razvoja sustava na području obuhvata projekta. Na osnovi podataka treba pripremiti odgovarajuće prognoze za sljedećih 30 godina, s obzirom</w:t>
      </w:r>
      <w:r w:rsidR="00042EFA" w:rsidRPr="00602C68">
        <w:t xml:space="preserve"> na to</w:t>
      </w:r>
      <w:r w:rsidRPr="00602C68">
        <w:t xml:space="preserve"> da je ekonomski vijek projekta 30 godina.</w:t>
      </w:r>
    </w:p>
    <w:p w14:paraId="6B2398A3" w14:textId="23D31630" w:rsidR="00A467EE" w:rsidRDefault="00FC0BF4" w:rsidP="00AE0307">
      <w:r w:rsidRPr="00602C68">
        <w:t>Jediničnu vodoopskrbnu normu [l/stan/dan]</w:t>
      </w:r>
      <w:r w:rsidR="00A467EE" w:rsidRPr="00602C68">
        <w:t xml:space="preserve"> je potrebno procijeniti prema podacima o potrošnji vode koju vodi isporučitelj vodnih usluga. Pri tome je potrebno sagledati tendenciju potrošnje vode u </w:t>
      </w:r>
      <w:r w:rsidR="00946179" w:rsidRPr="00602C68">
        <w:t xml:space="preserve">minimalno </w:t>
      </w:r>
      <w:r w:rsidR="00A467EE" w:rsidRPr="00602C68">
        <w:t>posljednje 3 godine i procijeniti moguću fluktuaciju u potrošnji s obzirom na budući porast cijene vode.</w:t>
      </w:r>
    </w:p>
    <w:p w14:paraId="7406F5CB" w14:textId="1733FD9E" w:rsidR="007D2C38" w:rsidRPr="00602C68" w:rsidRDefault="007D2C38" w:rsidP="00AE0307">
      <w:r w:rsidRPr="007D2C38">
        <w:t>U procjenama broja korisnika treba uzeti u obzir kretanje stanovništva kroz projektno razdoblje uzevši u obzir podatke Državnog zavoda za statistiku, također treba uzeti u obzir turističku sezonu i dnevno boravljenje turista</w:t>
      </w:r>
      <w:r>
        <w:t>.</w:t>
      </w:r>
    </w:p>
    <w:p w14:paraId="4FA38BB7" w14:textId="5DC64A80" w:rsidR="00A467EE" w:rsidRDefault="00444677" w:rsidP="00AE0307">
      <w:r w:rsidRPr="00602C68">
        <w:t>R</w:t>
      </w:r>
      <w:r w:rsidR="00A467EE" w:rsidRPr="00602C68">
        <w:t>ezultati analize potreba koristit</w:t>
      </w:r>
      <w:r w:rsidRPr="00602C68">
        <w:t xml:space="preserve"> će</w:t>
      </w:r>
      <w:r w:rsidR="00A467EE" w:rsidRPr="00602C68">
        <w:t xml:space="preserve"> kao ulazni podaci za</w:t>
      </w:r>
      <w:r w:rsidR="00293A44" w:rsidRPr="00602C68">
        <w:t xml:space="preserve"> hidrauličk</w:t>
      </w:r>
      <w:r w:rsidR="00EA4990">
        <w:t>i</w:t>
      </w:r>
      <w:r w:rsidR="00293A44" w:rsidRPr="00602C68">
        <w:t xml:space="preserve"> matematičk</w:t>
      </w:r>
      <w:r w:rsidR="00EA4990">
        <w:t>i</w:t>
      </w:r>
      <w:r w:rsidR="00293A44" w:rsidRPr="00602C68">
        <w:t xml:space="preserve"> model</w:t>
      </w:r>
      <w:r w:rsidR="00EA4990">
        <w:t>i</w:t>
      </w:r>
      <w:r w:rsidR="00293A44" w:rsidRPr="00602C68">
        <w:t xml:space="preserve"> sustava odvodnje i</w:t>
      </w:r>
      <w:r w:rsidR="00A467EE" w:rsidRPr="00602C68">
        <w:t xml:space="preserve"> dimenzioniranje sustava odvodnje i uređaja za pročišćavanja otpadnih voda za duži vremenski period (</w:t>
      </w:r>
      <w:r w:rsidR="007D2C38">
        <w:t>30 godina).</w:t>
      </w:r>
    </w:p>
    <w:p w14:paraId="165A2E61" w14:textId="4BF6958E" w:rsidR="00EA4990" w:rsidRDefault="00EA4990" w:rsidP="00AE0307">
      <w:r>
        <w:t xml:space="preserve">Hidraulički matematički model sustava vodoopskrbe koji je izrađen i kojeg će Naručitelj ustupiti Izvršitelju. </w:t>
      </w:r>
    </w:p>
    <w:p w14:paraId="48BA58EA" w14:textId="15175BD9" w:rsidR="0042647F" w:rsidRPr="00602C68" w:rsidRDefault="0042647F" w:rsidP="0042647F">
      <w:pPr>
        <w:pStyle w:val="Naslov3"/>
      </w:pPr>
      <w:bookmarkStart w:id="19" w:name="_Toc131576508"/>
      <w:r w:rsidRPr="0042647F">
        <w:t>Aktivnost C: Procjena broja korisnika za projektno razdoblje</w:t>
      </w:r>
      <w:bookmarkEnd w:id="19"/>
    </w:p>
    <w:p w14:paraId="2FF1E5D8" w14:textId="22E1CDE7" w:rsidR="0042647F" w:rsidRPr="00602C68" w:rsidRDefault="0042647F" w:rsidP="0042647F">
      <w:r w:rsidRPr="0042647F">
        <w:t>U procjenama broja korisnika treba uzeti u obzir kretanje stanovništva kroz projektno razdoblje uzevši u obzir podatke Državnog zavoda za statistiku, također treba uzeti u obzir turističku sezonu i dnevno boravljenje turista.</w:t>
      </w:r>
    </w:p>
    <w:p w14:paraId="5033D7E7" w14:textId="52E1AD7C" w:rsidR="00A467EE" w:rsidRPr="00602C68" w:rsidRDefault="00A467EE" w:rsidP="00143E1F">
      <w:pPr>
        <w:pStyle w:val="Naslov3"/>
      </w:pPr>
      <w:bookmarkStart w:id="20" w:name="_Toc131576509"/>
      <w:r w:rsidRPr="00602C68">
        <w:t xml:space="preserve">Aktivnost </w:t>
      </w:r>
      <w:r w:rsidR="0042647F">
        <w:t>D</w:t>
      </w:r>
      <w:r w:rsidRPr="00602C68">
        <w:t>: Određivanje obuhvata</w:t>
      </w:r>
      <w:r w:rsidR="00341AAA" w:rsidRPr="00602C68">
        <w:t xml:space="preserve"> aglomeracij</w:t>
      </w:r>
      <w:r w:rsidR="007D2C38">
        <w:t>e</w:t>
      </w:r>
      <w:r w:rsidR="00341AAA" w:rsidRPr="00602C68">
        <w:t xml:space="preserve"> i obuhvata</w:t>
      </w:r>
      <w:r w:rsidRPr="00602C68">
        <w:t xml:space="preserve"> projekta</w:t>
      </w:r>
      <w:bookmarkEnd w:id="20"/>
    </w:p>
    <w:p w14:paraId="6FEE8C63" w14:textId="7B20AC9C" w:rsidR="00A467EE" w:rsidRPr="00602C68" w:rsidRDefault="00444677" w:rsidP="00AE0307">
      <w:r w:rsidRPr="00602C68">
        <w:t>Preliminarni opseg projekta u prostoru proizlazi iz postojeće planske dokumentacije i prostornog obuhvata aglomeracij</w:t>
      </w:r>
      <w:r w:rsidR="007D2C38">
        <w:t>e</w:t>
      </w:r>
      <w:r w:rsidRPr="00602C68">
        <w:t xml:space="preserve"> </w:t>
      </w:r>
      <w:r w:rsidR="007D2C38">
        <w:t>Mandre</w:t>
      </w:r>
      <w:r w:rsidR="0055329C" w:rsidRPr="00755011">
        <w:t>.</w:t>
      </w:r>
    </w:p>
    <w:p w14:paraId="2D8C9924" w14:textId="77777777" w:rsidR="00A467EE" w:rsidRPr="00602C68" w:rsidRDefault="00A467EE" w:rsidP="00AE0307">
      <w:r w:rsidRPr="00602C68">
        <w:t xml:space="preserve">Pri preispitivanju obuhvata </w:t>
      </w:r>
      <w:r w:rsidR="00444677" w:rsidRPr="00602C68">
        <w:t>aglomeracije i definiranja obuhvata projekta</w:t>
      </w:r>
      <w:r w:rsidR="0002566A" w:rsidRPr="00602C68">
        <w:t>,</w:t>
      </w:r>
      <w:r w:rsidRPr="00602C68">
        <w:t xml:space="preserve"> </w:t>
      </w:r>
      <w:r w:rsidR="005913B2" w:rsidRPr="00602C68">
        <w:t>Izvršitelj</w:t>
      </w:r>
      <w:r w:rsidRPr="00602C68">
        <w:t xml:space="preserve"> mora voditi računa </w:t>
      </w:r>
      <w:r w:rsidR="00444677" w:rsidRPr="00602C68">
        <w:t xml:space="preserve"> </w:t>
      </w:r>
      <w:r w:rsidRPr="00602C68">
        <w:t>o:</w:t>
      </w:r>
    </w:p>
    <w:p w14:paraId="05DBD891" w14:textId="77777777" w:rsidR="00A467EE" w:rsidRPr="004778B2" w:rsidRDefault="00A467EE" w:rsidP="00070A58">
      <w:pPr>
        <w:pStyle w:val="Odlomakpopisa"/>
        <w:numPr>
          <w:ilvl w:val="0"/>
          <w:numId w:val="31"/>
        </w:numPr>
      </w:pPr>
      <w:r w:rsidRPr="004778B2">
        <w:t>Topografskim karakteristikama područja (visinski razmještaj i udaljenost naselja unutar područja obuhvata);</w:t>
      </w:r>
    </w:p>
    <w:p w14:paraId="5E0FE806" w14:textId="77777777" w:rsidR="00A467EE" w:rsidRPr="004778B2" w:rsidRDefault="00444677" w:rsidP="00070A58">
      <w:pPr>
        <w:pStyle w:val="Odlomakpopisa"/>
        <w:numPr>
          <w:ilvl w:val="0"/>
          <w:numId w:val="31"/>
        </w:numPr>
      </w:pPr>
      <w:r w:rsidRPr="004778B2">
        <w:t>Broju stanovnika</w:t>
      </w:r>
      <w:r w:rsidR="00ED1311" w:rsidRPr="004778B2">
        <w:t xml:space="preserve"> preliminarne</w:t>
      </w:r>
      <w:r w:rsidR="00A467EE" w:rsidRPr="004778B2">
        <w:t xml:space="preserve"> aglomeracije;</w:t>
      </w:r>
    </w:p>
    <w:p w14:paraId="2C3463C3" w14:textId="77777777" w:rsidR="00444677" w:rsidRPr="004778B2" w:rsidRDefault="00444677" w:rsidP="00070A58">
      <w:pPr>
        <w:pStyle w:val="Odlomakpopisa"/>
        <w:numPr>
          <w:ilvl w:val="0"/>
          <w:numId w:val="31"/>
        </w:numPr>
      </w:pPr>
      <w:r w:rsidRPr="004778B2">
        <w:t>Gospodarskoj aktivnosti na području</w:t>
      </w:r>
      <w:r w:rsidR="00ED1311" w:rsidRPr="004778B2">
        <w:t xml:space="preserve"> preliminarne</w:t>
      </w:r>
      <w:r w:rsidRPr="004778B2">
        <w:t xml:space="preserve"> aglomeracije</w:t>
      </w:r>
      <w:r w:rsidR="00A92B73" w:rsidRPr="004778B2">
        <w:t xml:space="preserve"> i susjednim naseljima</w:t>
      </w:r>
      <w:r w:rsidRPr="004778B2">
        <w:t>;</w:t>
      </w:r>
    </w:p>
    <w:p w14:paraId="70E4076E" w14:textId="77777777" w:rsidR="00A467EE" w:rsidRPr="004778B2" w:rsidRDefault="00A467EE" w:rsidP="00070A58">
      <w:pPr>
        <w:pStyle w:val="Odlomakpopisa"/>
        <w:numPr>
          <w:ilvl w:val="0"/>
          <w:numId w:val="31"/>
        </w:numPr>
      </w:pPr>
      <w:r w:rsidRPr="004778B2">
        <w:t>Postojećem stanju izgrađenosti sustava odvodnje;</w:t>
      </w:r>
    </w:p>
    <w:p w14:paraId="76FDEDC2" w14:textId="77777777" w:rsidR="00A467EE" w:rsidRPr="004778B2" w:rsidRDefault="00A467EE" w:rsidP="00070A58">
      <w:pPr>
        <w:pStyle w:val="Odlomakpopisa"/>
        <w:numPr>
          <w:ilvl w:val="0"/>
          <w:numId w:val="31"/>
        </w:numPr>
      </w:pPr>
      <w:r w:rsidRPr="004778B2">
        <w:t>Postojećim planovima razvoja;</w:t>
      </w:r>
    </w:p>
    <w:p w14:paraId="069733C6" w14:textId="77777777" w:rsidR="00245325" w:rsidRPr="004778B2" w:rsidRDefault="00245325" w:rsidP="00070A58">
      <w:pPr>
        <w:pStyle w:val="Odlomakpopisa"/>
        <w:numPr>
          <w:ilvl w:val="0"/>
          <w:numId w:val="31"/>
        </w:numPr>
      </w:pPr>
      <w:r w:rsidRPr="004778B2">
        <w:t>Postojećoj projektnoj dokumentaciji i onoj trenutno u izradi;</w:t>
      </w:r>
    </w:p>
    <w:p w14:paraId="71A9F5FD" w14:textId="306E04A6" w:rsidR="00A467EE" w:rsidRPr="004778B2" w:rsidRDefault="00A467EE" w:rsidP="00070A58">
      <w:pPr>
        <w:pStyle w:val="Odlomakpopisa"/>
        <w:numPr>
          <w:ilvl w:val="0"/>
          <w:numId w:val="31"/>
        </w:numPr>
      </w:pPr>
      <w:r w:rsidRPr="004778B2">
        <w:t>Investicijskim troškovima</w:t>
      </w:r>
      <w:r w:rsidR="00245325" w:rsidRPr="004778B2">
        <w:t>;</w:t>
      </w:r>
    </w:p>
    <w:p w14:paraId="204EDA8E" w14:textId="77777777" w:rsidR="00CF5BAC" w:rsidRPr="004778B2" w:rsidRDefault="00A467EE" w:rsidP="00070A58">
      <w:pPr>
        <w:pStyle w:val="Odlomakpopisa"/>
        <w:numPr>
          <w:ilvl w:val="0"/>
          <w:numId w:val="31"/>
        </w:numPr>
      </w:pPr>
      <w:r w:rsidRPr="004778B2">
        <w:t>Troškov</w:t>
      </w:r>
      <w:r w:rsidR="0002566A" w:rsidRPr="004778B2">
        <w:t>ima pogona i održavanja sustava</w:t>
      </w:r>
      <w:r w:rsidR="00CF5BAC" w:rsidRPr="004778B2">
        <w:t>;</w:t>
      </w:r>
    </w:p>
    <w:p w14:paraId="0C2345F1" w14:textId="73C33301" w:rsidR="00CF5BAC" w:rsidRPr="004778B2" w:rsidRDefault="00CF5BAC" w:rsidP="00070A58">
      <w:pPr>
        <w:pStyle w:val="Odlomakpopisa"/>
        <w:numPr>
          <w:ilvl w:val="0"/>
          <w:numId w:val="31"/>
        </w:numPr>
      </w:pPr>
      <w:r w:rsidRPr="004778B2">
        <w:t>Primjeni metodologije kombiniranog pristupa u zaštiti recipijenta;</w:t>
      </w:r>
    </w:p>
    <w:p w14:paraId="2B38ADF8" w14:textId="4672EBDC" w:rsidR="0042647F" w:rsidRDefault="0042647F" w:rsidP="0042647F">
      <w:r w:rsidRPr="004778B2">
        <w:t xml:space="preserve">Izvršitelj će provesti tehničko-ekonomsku analizu </w:t>
      </w:r>
      <w:r w:rsidR="00AD44DE" w:rsidRPr="004778B2">
        <w:t>predloženih varijanti</w:t>
      </w:r>
      <w:r w:rsidRPr="004778B2">
        <w:t>, gdje predložena varijantna rješenja trebaju biti tehnički i financijski usporediva te nuditi istu ili sličnu razinu osiguranja standarda vodne usluge. Sva varijantna rješenja trebaju biti utemeljena na odgovarajućem hidrauličkom proračunu</w:t>
      </w:r>
    </w:p>
    <w:p w14:paraId="25246DC2" w14:textId="34B552DD" w:rsidR="0042647F" w:rsidRDefault="0042647F" w:rsidP="0042647F">
      <w:r>
        <w:lastRenderedPageBreak/>
        <w:t>Predloženo optimalno tehničko rješenje mora biti usklađeno s ispunjavanjem zahtjeva koje propisuju Direktiva 91/271/EEC (tzv. „complianceassesment“), Direktiva o vodi za kupanje (2006/7/EC) kao i Direktiva o vodi za piće.</w:t>
      </w:r>
    </w:p>
    <w:p w14:paraId="22889644" w14:textId="2E7525CA" w:rsidR="0042647F" w:rsidRPr="0042647F" w:rsidRDefault="0042647F" w:rsidP="0042647F">
      <w:pPr>
        <w:rPr>
          <w:highlight w:val="yellow"/>
        </w:rPr>
      </w:pPr>
      <w:r>
        <w:t xml:space="preserve">Optimalno tehničko rješenje, </w:t>
      </w:r>
      <w:r w:rsidR="00900AC8">
        <w:t>Izvršitelj</w:t>
      </w:r>
      <w:r>
        <w:t xml:space="preserve"> će dostaviti Naručitelju kao prijedlog. </w:t>
      </w:r>
      <w:r w:rsidR="00900AC8">
        <w:t>Izvršitelj</w:t>
      </w:r>
      <w:r>
        <w:t xml:space="preserve"> je dužan sudjelovati u postupku prihvaćanja konačnog obuhvata aglomeracija zajedno s predstavnicima Naručitelja i jedinica lokalne samouprave.</w:t>
      </w:r>
    </w:p>
    <w:p w14:paraId="5F5C81CF" w14:textId="098D6770" w:rsidR="00A467EE" w:rsidRPr="00602C68" w:rsidRDefault="00A467EE" w:rsidP="00143E1F">
      <w:pPr>
        <w:pStyle w:val="Naslov3"/>
      </w:pPr>
      <w:bookmarkStart w:id="21" w:name="_Toc131576510"/>
      <w:r w:rsidRPr="00602C68">
        <w:t xml:space="preserve">Aktivnost </w:t>
      </w:r>
      <w:r w:rsidR="0042647F">
        <w:t>E</w:t>
      </w:r>
      <w:r w:rsidR="00341AAA" w:rsidRPr="00602C68">
        <w:t xml:space="preserve">: </w:t>
      </w:r>
      <w:r w:rsidR="00AD44DE">
        <w:t>Usvojeno tehničko rješenje</w:t>
      </w:r>
      <w:bookmarkEnd w:id="21"/>
    </w:p>
    <w:p w14:paraId="67CB53BC" w14:textId="659EF634" w:rsidR="0002566A" w:rsidRPr="00602C68" w:rsidRDefault="00AD44DE" w:rsidP="00AE0307">
      <w:r>
        <w:t>Izvršitelj</w:t>
      </w:r>
      <w:r w:rsidRPr="00AD44DE">
        <w:t xml:space="preserve"> će predložiti optimalno tehničko rješenje, te nakon usvajanja istog od strane Naručitelja i jedinic</w:t>
      </w:r>
      <w:r>
        <w:t>e</w:t>
      </w:r>
      <w:r w:rsidRPr="00AD44DE">
        <w:t xml:space="preserve"> lokalne samouprave, usvojeno tehničko rješenje će detaljnije razraditi i grafički prikazati na odgovarajućoj situaciji u mjerilu 1:5000</w:t>
      </w:r>
      <w:r w:rsidR="0002566A" w:rsidRPr="00602C68">
        <w:t>.</w:t>
      </w:r>
    </w:p>
    <w:p w14:paraId="08BAA099" w14:textId="126EFBED" w:rsidR="00A467EE" w:rsidRPr="00602C68" w:rsidRDefault="00A467EE" w:rsidP="00143E1F">
      <w:pPr>
        <w:pStyle w:val="Naslov3"/>
      </w:pPr>
      <w:bookmarkStart w:id="22" w:name="_Toc131576511"/>
      <w:r w:rsidRPr="00602C68">
        <w:t xml:space="preserve">Aktivnost </w:t>
      </w:r>
      <w:r w:rsidR="000F44D3">
        <w:t>F</w:t>
      </w:r>
      <w:r w:rsidR="00EF57A8" w:rsidRPr="00602C68">
        <w:t xml:space="preserve">: </w:t>
      </w:r>
      <w:r w:rsidR="00AD44DE">
        <w:t>Procjena investicijske vrijednosti odabrane varijante</w:t>
      </w:r>
      <w:bookmarkEnd w:id="22"/>
    </w:p>
    <w:p w14:paraId="7AAFBC8F" w14:textId="061E2E55" w:rsidR="00A16AFB" w:rsidRDefault="00900AC8" w:rsidP="00AE0307">
      <w:r>
        <w:t>Izvršitelj</w:t>
      </w:r>
      <w:r w:rsidR="00AD44DE" w:rsidRPr="00AD44DE">
        <w:t xml:space="preserve"> je dužan procijeniti investicijske troškove te troškove pogona i održavanja usvojene optimalne varijante temeljem najnovijih spoznaja i informacijama o cijeni</w:t>
      </w:r>
      <w:r w:rsidR="00A467EE" w:rsidRPr="00602C68">
        <w:t>.</w:t>
      </w:r>
    </w:p>
    <w:p w14:paraId="7BA583B0" w14:textId="77777777" w:rsidR="00AD44DE" w:rsidRPr="00602C68" w:rsidRDefault="00AD44DE" w:rsidP="00AE0307"/>
    <w:p w14:paraId="741688BC" w14:textId="77777777" w:rsidR="0002566A" w:rsidRPr="00EA4990" w:rsidRDefault="00BA1EF2" w:rsidP="00981603">
      <w:pPr>
        <w:pStyle w:val="Naslov2"/>
      </w:pPr>
      <w:bookmarkStart w:id="23" w:name="_Toc131576512"/>
      <w:r w:rsidRPr="00EA4990">
        <w:t>P</w:t>
      </w:r>
      <w:r w:rsidR="0002566A" w:rsidRPr="00EA4990">
        <w:t>ostupak ocjene o potrebi procjene utjecaja na okoliš</w:t>
      </w:r>
      <w:bookmarkEnd w:id="23"/>
    </w:p>
    <w:p w14:paraId="1F8888AA" w14:textId="2D74DA39" w:rsidR="00BA1EF2" w:rsidRPr="00EA4990" w:rsidRDefault="00DA4D03" w:rsidP="00143E1F">
      <w:pPr>
        <w:pStyle w:val="Naslov3"/>
      </w:pPr>
      <w:bookmarkStart w:id="24" w:name="_Toc131576513"/>
      <w:r w:rsidRPr="00EA4990">
        <w:t xml:space="preserve">Aktivnost </w:t>
      </w:r>
      <w:r w:rsidR="000F44D3" w:rsidRPr="00EA4990">
        <w:t>G</w:t>
      </w:r>
      <w:r w:rsidRPr="00EA4990">
        <w:t xml:space="preserve">: </w:t>
      </w:r>
      <w:r w:rsidR="00203572" w:rsidRPr="00EA4990">
        <w:t>Izrada Elaborata zaštite okoliša</w:t>
      </w:r>
      <w:bookmarkEnd w:id="24"/>
    </w:p>
    <w:p w14:paraId="53EF98AE" w14:textId="77777777" w:rsidR="00A715B2" w:rsidRPr="00EA4990" w:rsidRDefault="005913B2" w:rsidP="00AE0307">
      <w:r w:rsidRPr="00EA4990">
        <w:t>Izvršitelj</w:t>
      </w:r>
      <w:r w:rsidR="00A715B2" w:rsidRPr="00EA4990">
        <w:t xml:space="preserve"> je dužan izraditi Elaborat zaštitite okoliša kao podlogu za provedbu postupka ocjene o potrebi procjene utjecaja na okoliš u potpunosti u skladu sa sv</w:t>
      </w:r>
      <w:r w:rsidR="00203572" w:rsidRPr="00EA4990">
        <w:t>im važećim nacionalnim propisima</w:t>
      </w:r>
      <w:r w:rsidR="00A715B2" w:rsidRPr="00EA4990">
        <w:t xml:space="preserve">. Osnovni dokumenti kojima će se </w:t>
      </w:r>
      <w:r w:rsidRPr="00EA4990">
        <w:t>Izvršitelj</w:t>
      </w:r>
      <w:r w:rsidR="00A715B2" w:rsidRPr="00EA4990">
        <w:t xml:space="preserve"> služiti su Zakon o zaštiti okoliša (NN 80/13 s izmjenama i dopunama), Zakon o zaštiti prirode (NN 80/13 s izmjenama i dopunama) i Uredba o procjeni utjecaja zahvata na okoliš (NN 61/14 s izmjenama i dopunama).</w:t>
      </w:r>
    </w:p>
    <w:p w14:paraId="29C12A85" w14:textId="77777777" w:rsidR="00B7576D" w:rsidRPr="00EA4990" w:rsidRDefault="00DA4D03" w:rsidP="00AE0307">
      <w:r w:rsidRPr="00EA4990">
        <w:t>Elaborat zaštite okoliša</w:t>
      </w:r>
      <w:r w:rsidR="00B7576D" w:rsidRPr="00EA4990">
        <w:t xml:space="preserve"> obvezno sadrži poglavlja prema Prilogu VII Uredbe o procjeni utjecaja zahva</w:t>
      </w:r>
      <w:r w:rsidRPr="00EA4990">
        <w:t>ta na okoliš:</w:t>
      </w:r>
    </w:p>
    <w:p w14:paraId="72890BF3" w14:textId="77777777" w:rsidR="00DA4D03" w:rsidRPr="00EA4990" w:rsidRDefault="00DA4D03" w:rsidP="00AE0307">
      <w:r w:rsidRPr="00EA4990">
        <w:t>1. Podaci o zahvatu i opis obilježja zahvata:</w:t>
      </w:r>
    </w:p>
    <w:p w14:paraId="0E9C6F1A" w14:textId="24360A3A" w:rsidR="00DA4D03" w:rsidRPr="00EA4990" w:rsidRDefault="00DA4D03" w:rsidP="0055329C">
      <w:pPr>
        <w:pStyle w:val="Body-Bullet"/>
      </w:pPr>
      <w:r w:rsidRPr="00EA4990">
        <w:t>idejna skica ili idejno rješenje, odnosno opis glavnih obilježja zahvata, tehnoloških procesa (u tekstualnom i grafičkom obliku), te prikaz varijantnih rješenja zahvata ako su razmatrane</w:t>
      </w:r>
    </w:p>
    <w:p w14:paraId="225EFBCF" w14:textId="08CFBA98" w:rsidR="00DA4D03" w:rsidRPr="00EA4990" w:rsidRDefault="00DA4D03" w:rsidP="0055329C">
      <w:pPr>
        <w:pStyle w:val="Body-Bullet"/>
      </w:pPr>
      <w:r w:rsidRPr="00EA4990">
        <w:t>popis vrsta i količina tvari koje ulaze u tehnološki proces</w:t>
      </w:r>
    </w:p>
    <w:p w14:paraId="30EEF2FE" w14:textId="00BA5EB3" w:rsidR="00DA4D03" w:rsidRPr="00EA4990" w:rsidRDefault="00DA4D03" w:rsidP="0055329C">
      <w:pPr>
        <w:pStyle w:val="Body-Bullet"/>
      </w:pPr>
      <w:r w:rsidRPr="00EA4990">
        <w:t>popis vrsta i količina tvari koje ostaju nakon tehnološkog procesa te emisija u okoliš</w:t>
      </w:r>
    </w:p>
    <w:p w14:paraId="59ECB5FD" w14:textId="2BE4B9D8" w:rsidR="00DA4D03" w:rsidRPr="00EA4990" w:rsidRDefault="00DA4D03" w:rsidP="0055329C">
      <w:pPr>
        <w:pStyle w:val="Body-Bullet"/>
      </w:pPr>
      <w:r w:rsidRPr="00EA4990">
        <w:t>popis drugih aktivnosti koje mogu biti potrebne za realizaciju zahvata – primjerice: nove ceste, potreba za novom vodoopskrbom, potreba za proizvodnjom ili prijenosom električne energije</w:t>
      </w:r>
    </w:p>
    <w:p w14:paraId="690EA232" w14:textId="77777777" w:rsidR="00DA4D03" w:rsidRPr="00EA4990" w:rsidRDefault="00DA4D03" w:rsidP="0055329C">
      <w:r w:rsidRPr="00EA4990">
        <w:t>2. Podaci o lokaciji i opis lokacije zahvata:</w:t>
      </w:r>
    </w:p>
    <w:p w14:paraId="71713898" w14:textId="5EC44DAC" w:rsidR="00DA4D03" w:rsidRPr="00EA4990" w:rsidRDefault="00DA4D03" w:rsidP="0055329C">
      <w:pPr>
        <w:pStyle w:val="Body-Bullet"/>
      </w:pPr>
      <w:r w:rsidRPr="00EA4990">
        <w:t>grafički prilozi s ucrtanim zahvatom koji prikazuju odnos prema postojećim i planiranim zahvatima, na geokodiranim ili ortofoto podlogama, te sažeti opis stanja okoliša na koji bi zahvat mogao imati značajan utjecaj</w:t>
      </w:r>
    </w:p>
    <w:p w14:paraId="1F9516A8" w14:textId="48330A1B" w:rsidR="00DA4D03" w:rsidRPr="00EA4990" w:rsidRDefault="00DA4D03" w:rsidP="0055329C">
      <w:pPr>
        <w:pStyle w:val="Body-Bullet"/>
      </w:pPr>
      <w:r w:rsidRPr="00EA4990">
        <w:t>kartografski prikaz s ucrtanim zahvatom u odnosu na zaštićena područja i sažeti opis zaštićenog područja gdje se zahvat planira i/ili na koje bi zahvat mogao imati značajan utjecaj</w:t>
      </w:r>
    </w:p>
    <w:p w14:paraId="3592F330" w14:textId="69178463" w:rsidR="00DA4D03" w:rsidRPr="00EA4990" w:rsidRDefault="00DA4D03" w:rsidP="0055329C">
      <w:pPr>
        <w:pStyle w:val="Body-Bullet"/>
      </w:pPr>
      <w:r w:rsidRPr="00EA4990">
        <w:lastRenderedPageBreak/>
        <w:t>kartografski prikaz s ucrtanim zahvatom u odnosu na područje ekološke mreže te popis ciljeva očuvanja i područja ekološke mreže gdje se zahvat planira i/ili na koja bi mogao imati značajan utjecaj</w:t>
      </w:r>
    </w:p>
    <w:p w14:paraId="61884F34" w14:textId="77777777" w:rsidR="00DA4D03" w:rsidRPr="00EA4990" w:rsidRDefault="00DA4D03" w:rsidP="00AE0307">
      <w:r w:rsidRPr="00EA4990">
        <w:t>3. Opis mogućih značajnih utjecaja zahvata na okoliš:</w:t>
      </w:r>
    </w:p>
    <w:p w14:paraId="455364C4" w14:textId="54D3BC13" w:rsidR="00DA4D03" w:rsidRPr="00EA4990" w:rsidRDefault="00DA4D03" w:rsidP="0055329C">
      <w:pPr>
        <w:pStyle w:val="Body-Bullet"/>
      </w:pPr>
      <w:r w:rsidRPr="00EA4990">
        <w:t>sažeti opis mogućih značajnih utjecaja zahvata na sastavnice okoliša i opterećenja okoliša, kao što su: biljni i životinjski svijet, tlo, zrak, krajobraz, voda, klima i dr. te buka, otpad, promet i dr.</w:t>
      </w:r>
    </w:p>
    <w:p w14:paraId="2B4D9C1B" w14:textId="7EE4596A" w:rsidR="00DA4D03" w:rsidRPr="00EA4990" w:rsidRDefault="00DA4D03" w:rsidP="0055329C">
      <w:pPr>
        <w:pStyle w:val="Body-Bullet"/>
      </w:pPr>
      <w:r w:rsidRPr="00EA4990">
        <w:t>vjerojatnost značajnih prekograničnih utjecaja</w:t>
      </w:r>
    </w:p>
    <w:p w14:paraId="5B6A76AC" w14:textId="1947243B" w:rsidR="00DA4D03" w:rsidRPr="00EA4990" w:rsidRDefault="00DA4D03" w:rsidP="0055329C">
      <w:pPr>
        <w:pStyle w:val="Body-Bullet"/>
      </w:pPr>
      <w:r w:rsidRPr="00EA4990">
        <w:t>sažeti opis mogućih značajnih utjecaja zahvata na zaštićena područja</w:t>
      </w:r>
    </w:p>
    <w:p w14:paraId="1E578D89" w14:textId="5945B47D" w:rsidR="00DA4D03" w:rsidRPr="00EA4990" w:rsidRDefault="00DA4D03" w:rsidP="0055329C">
      <w:pPr>
        <w:pStyle w:val="Body-Bullet"/>
      </w:pPr>
      <w:r w:rsidRPr="00EA4990">
        <w:t>sažeti opis mogućih značajnih utjecaja zahvata na ekološku mrežu s posebnim osvrtom na moguće kumulativne utjecaje zahvata u odnosu na ekološku mrežu</w:t>
      </w:r>
    </w:p>
    <w:p w14:paraId="1FDD8D93" w14:textId="6D64B3C0" w:rsidR="00DA4D03" w:rsidRPr="00EA4990" w:rsidRDefault="00DA4D03" w:rsidP="0055329C">
      <w:pPr>
        <w:pStyle w:val="Body-Bullet"/>
      </w:pPr>
      <w:r w:rsidRPr="00EA4990">
        <w:t>opis obilježja utjecaja – primjerice: izravni, neizravni, sekundarni, kumulativni i dr.</w:t>
      </w:r>
    </w:p>
    <w:p w14:paraId="118CFAD9" w14:textId="6229FD12" w:rsidR="004E0FF7" w:rsidRPr="00EA4990" w:rsidRDefault="004E0FF7" w:rsidP="0055329C">
      <w:pPr>
        <w:pStyle w:val="Body-Bullet"/>
      </w:pPr>
      <w:r w:rsidRPr="00EA4990">
        <w:t>analiza po metodologiji primjene kombiniranog pristupa</w:t>
      </w:r>
    </w:p>
    <w:p w14:paraId="68802461" w14:textId="77777777" w:rsidR="00DA4D03" w:rsidRPr="00EA4990" w:rsidRDefault="00DA4D03" w:rsidP="00AE0307">
      <w:r w:rsidRPr="00EA4990">
        <w:t>4. Prijedlog mjera zaštite okoliša i praćenje stanja okoliša ako su razmatrani:</w:t>
      </w:r>
    </w:p>
    <w:p w14:paraId="17009D5E" w14:textId="2F6BD2BC" w:rsidR="00DA4D03" w:rsidRPr="00EA4990" w:rsidRDefault="00DA4D03" w:rsidP="0055329C">
      <w:pPr>
        <w:pStyle w:val="Body-Bullet"/>
      </w:pPr>
      <w:r w:rsidRPr="00EA4990">
        <w:t>prijedlog možebitno razmatranih mjera zaštite okoliša, procjena očekivanih otpadnih tvari i emisija, te prijedlog praćenja stanja okoliša</w:t>
      </w:r>
    </w:p>
    <w:p w14:paraId="0DA1E9DB" w14:textId="77777777" w:rsidR="00DA4D03" w:rsidRPr="00EA4990" w:rsidRDefault="00DA4D03" w:rsidP="00AE0307">
      <w:r w:rsidRPr="00EA4990">
        <w:t>5. Izvori podataka</w:t>
      </w:r>
    </w:p>
    <w:p w14:paraId="17952DB5" w14:textId="5EEAD163" w:rsidR="00DA4D03" w:rsidRPr="00EA4990" w:rsidRDefault="005913B2" w:rsidP="00AE0307">
      <w:r w:rsidRPr="00EA4990">
        <w:t>Izvršitelj</w:t>
      </w:r>
      <w:r w:rsidR="00A715B2" w:rsidRPr="00EA4990">
        <w:t xml:space="preserve"> je dužan </w:t>
      </w:r>
      <w:r w:rsidR="00011D09" w:rsidRPr="00EA4990">
        <w:t>izraditi Elaborat za</w:t>
      </w:r>
      <w:r w:rsidR="00A715B2" w:rsidRPr="00EA4990">
        <w:t xml:space="preserve"> investicijski plan i sudjelovati u svim aktivnostima i postupcima do njihovog konačnog usvajanja odnosno donošenja odgovarajućeg rješenja od strane nadležnog tijela (Ministarstvo </w:t>
      </w:r>
      <w:r w:rsidR="00AD44DE" w:rsidRPr="00EA4990">
        <w:t>gospodarstva i održivog razvoja</w:t>
      </w:r>
      <w:r w:rsidR="00A715B2" w:rsidRPr="00EA4990">
        <w:t>).</w:t>
      </w:r>
    </w:p>
    <w:p w14:paraId="5107469B" w14:textId="704C080F" w:rsidR="00DA4D03" w:rsidRPr="00EA4990" w:rsidRDefault="002D04F4" w:rsidP="00143E1F">
      <w:pPr>
        <w:pStyle w:val="Naslov3"/>
      </w:pPr>
      <w:bookmarkStart w:id="25" w:name="_Toc131576514"/>
      <w:r w:rsidRPr="00EA4990">
        <w:t xml:space="preserve">Aktivnost </w:t>
      </w:r>
      <w:r w:rsidR="000F44D3" w:rsidRPr="00EA4990">
        <w:t>H</w:t>
      </w:r>
      <w:r w:rsidRPr="00EA4990">
        <w:t>: Zahtjev za ocjenu o potrebi procjene utjecaja na okoliš i ishođenje rješenja Ministarstva nadležnog za okoliš i prirodu</w:t>
      </w:r>
      <w:bookmarkEnd w:id="25"/>
    </w:p>
    <w:p w14:paraId="1F2C7796" w14:textId="7E7D52EB" w:rsidR="00A715B2" w:rsidRPr="00EA4990" w:rsidRDefault="00DA4D03" w:rsidP="00AE0307">
      <w:r w:rsidRPr="00EA4990">
        <w:t xml:space="preserve">Izrađeni zahtjev za ocjenu o potrebi procjene utjecaja zahvata Naručitelj podnosi nadležnom tijelu. Tijekom postupka ocjene o potrebi procjene utjecaja zahvata na okoliš, nadležno državno tijelo (Ministarstvo </w:t>
      </w:r>
      <w:r w:rsidR="00AD44DE" w:rsidRPr="00EA4990">
        <w:t>gospodarstva i održivog razvoja</w:t>
      </w:r>
      <w:r w:rsidRPr="00EA4990">
        <w:t>) može zatražiti dodatne informacije, nadopune ili  izmjene Zahtjeva za ocjenu o potrebi procjene utjecaja zahvata.</w:t>
      </w:r>
    </w:p>
    <w:p w14:paraId="07F46FB7" w14:textId="77777777" w:rsidR="00A715B2" w:rsidRPr="00EA4990" w:rsidRDefault="005913B2" w:rsidP="00AE0307">
      <w:r w:rsidRPr="00EA4990">
        <w:t>Izvršitelj</w:t>
      </w:r>
      <w:r w:rsidR="00A715B2" w:rsidRPr="00EA4990">
        <w:t xml:space="preserve"> će adekvatno obraditi i sukladno izraditi zatražene ispravke i/ili dopune Elaborata te pružiti sva potrebna pojašnjenja u najkraćem mogućem roku, a koji ne smije biti duži od zatraženog roka od strane savjetodavnog stručnog povjerenstva i/ili nadležnog nacionalnog tijela.</w:t>
      </w:r>
    </w:p>
    <w:p w14:paraId="476E7820" w14:textId="13DFCA88" w:rsidR="00B7576D" w:rsidRDefault="005913B2" w:rsidP="00AE0307">
      <w:r w:rsidRPr="00EA4990">
        <w:t>Izvršitelj</w:t>
      </w:r>
      <w:r w:rsidR="00B7576D" w:rsidRPr="00EA4990">
        <w:t xml:space="preserve"> će adekvatno obraditi i sukladno traženju izraditi zatražene ispravke  i/ili dopune Zahtjeva za ocjenu o potrebi procjene utjecaja zahvata te pružiti sva potrebna pojašnjenja u najkraćem mogućem roku, a koji ne smije biti duži od zatraženog roka od nadležnog tijela.</w:t>
      </w:r>
    </w:p>
    <w:p w14:paraId="0B696C65" w14:textId="77777777" w:rsidR="000F44D3" w:rsidRPr="00602C68" w:rsidRDefault="000F44D3" w:rsidP="00AE0307"/>
    <w:p w14:paraId="1A875282" w14:textId="77777777" w:rsidR="00B7576D" w:rsidRPr="00602C68" w:rsidRDefault="00B7576D" w:rsidP="00240EC2">
      <w:pPr>
        <w:pStyle w:val="Naslov10"/>
      </w:pPr>
      <w:bookmarkStart w:id="26" w:name="_Toc42236439"/>
      <w:bookmarkStart w:id="27" w:name="_Toc42236440"/>
      <w:bookmarkStart w:id="28" w:name="_Toc42236441"/>
      <w:bookmarkStart w:id="29" w:name="_Toc42236442"/>
      <w:bookmarkStart w:id="30" w:name="_Toc42236443"/>
      <w:bookmarkStart w:id="31" w:name="_Toc42236444"/>
      <w:bookmarkStart w:id="32" w:name="_Toc42236445"/>
      <w:bookmarkStart w:id="33" w:name="_Toc42236446"/>
      <w:bookmarkStart w:id="34" w:name="_Toc42236447"/>
      <w:bookmarkStart w:id="35" w:name="_Toc42236448"/>
      <w:bookmarkStart w:id="36" w:name="_Toc42236449"/>
      <w:bookmarkStart w:id="37" w:name="_Toc42236450"/>
      <w:bookmarkStart w:id="38" w:name="_Toc42236451"/>
      <w:bookmarkStart w:id="39" w:name="_Toc42236452"/>
      <w:bookmarkStart w:id="40" w:name="_Toc42236453"/>
      <w:bookmarkStart w:id="41" w:name="_Toc42236454"/>
      <w:bookmarkStart w:id="42" w:name="_Toc42236455"/>
      <w:bookmarkStart w:id="43" w:name="_Toc42236456"/>
      <w:bookmarkStart w:id="44" w:name="_Toc42236457"/>
      <w:bookmarkStart w:id="45" w:name="_Toc42236458"/>
      <w:bookmarkStart w:id="46" w:name="_Toc42236459"/>
      <w:bookmarkStart w:id="47" w:name="_Toc42236460"/>
      <w:bookmarkStart w:id="48" w:name="_Toc42236461"/>
      <w:bookmarkStart w:id="49" w:name="_Toc42236462"/>
      <w:bookmarkStart w:id="50" w:name="_Toc42236463"/>
      <w:bookmarkStart w:id="51" w:name="_Toc42236464"/>
      <w:bookmarkStart w:id="52" w:name="_Toc42236465"/>
      <w:bookmarkStart w:id="53" w:name="_Toc42236466"/>
      <w:bookmarkStart w:id="54" w:name="_Toc42236467"/>
      <w:bookmarkStart w:id="55" w:name="_Toc42236468"/>
      <w:bookmarkStart w:id="56" w:name="_Toc42236469"/>
      <w:bookmarkStart w:id="57" w:name="_Toc42236470"/>
      <w:bookmarkStart w:id="58" w:name="_Toc42236471"/>
      <w:bookmarkStart w:id="59" w:name="_Toc42236472"/>
      <w:bookmarkStart w:id="60" w:name="_Toc42236473"/>
      <w:bookmarkStart w:id="61" w:name="_Toc42236474"/>
      <w:bookmarkStart w:id="62" w:name="_Toc42236475"/>
      <w:bookmarkStart w:id="63" w:name="_Toc42236476"/>
      <w:bookmarkStart w:id="64" w:name="_Toc42236477"/>
      <w:bookmarkStart w:id="65" w:name="_Toc42236478"/>
      <w:bookmarkStart w:id="66" w:name="_Toc42236479"/>
      <w:bookmarkStart w:id="67" w:name="_Toc42236480"/>
      <w:bookmarkStart w:id="68" w:name="_Toc42236481"/>
      <w:bookmarkStart w:id="69" w:name="_Toc42236482"/>
      <w:bookmarkStart w:id="70" w:name="_Toc42236483"/>
      <w:bookmarkStart w:id="71" w:name="_Toc42236484"/>
      <w:bookmarkStart w:id="72" w:name="_Toc42236485"/>
      <w:bookmarkStart w:id="73" w:name="_Toc42236486"/>
      <w:bookmarkStart w:id="74" w:name="_Toc42236487"/>
      <w:bookmarkStart w:id="75" w:name="_Toc42236488"/>
      <w:bookmarkStart w:id="76" w:name="_Toc42236489"/>
      <w:bookmarkStart w:id="77" w:name="_Toc42236490"/>
      <w:bookmarkStart w:id="78" w:name="_Toc42236491"/>
      <w:bookmarkStart w:id="79" w:name="_Toc42236492"/>
      <w:bookmarkStart w:id="80" w:name="_Toc42236493"/>
      <w:bookmarkStart w:id="81" w:name="_Toc42236494"/>
      <w:bookmarkStart w:id="82" w:name="_Toc42236495"/>
      <w:bookmarkStart w:id="83" w:name="_Toc42236496"/>
      <w:bookmarkStart w:id="84" w:name="_Toc42236497"/>
      <w:bookmarkStart w:id="85" w:name="_Toc42236498"/>
      <w:bookmarkStart w:id="86" w:name="_Toc42236499"/>
      <w:bookmarkStart w:id="87" w:name="_Toc42236500"/>
      <w:bookmarkStart w:id="88" w:name="_Toc42236501"/>
      <w:bookmarkStart w:id="89" w:name="_Toc42236502"/>
      <w:bookmarkStart w:id="90" w:name="_Toc42236503"/>
      <w:bookmarkStart w:id="91" w:name="_Toc42236504"/>
      <w:bookmarkStart w:id="92" w:name="_Toc42236505"/>
      <w:bookmarkStart w:id="93" w:name="_Toc42236506"/>
      <w:bookmarkStart w:id="94" w:name="_Toc42236507"/>
      <w:bookmarkStart w:id="95" w:name="_Toc42236508"/>
      <w:bookmarkStart w:id="96" w:name="_Toc42236509"/>
      <w:bookmarkStart w:id="97" w:name="_Toc42236510"/>
      <w:bookmarkStart w:id="98" w:name="_Toc42236511"/>
      <w:bookmarkStart w:id="99" w:name="_Toc42236512"/>
      <w:bookmarkStart w:id="100" w:name="_Toc42236513"/>
      <w:bookmarkStart w:id="101" w:name="_Toc42236514"/>
      <w:bookmarkStart w:id="102" w:name="_Toc42236515"/>
      <w:bookmarkStart w:id="103" w:name="_Toc42236516"/>
      <w:bookmarkStart w:id="104" w:name="_Toc42236517"/>
      <w:bookmarkStart w:id="105" w:name="_Toc42236518"/>
      <w:bookmarkStart w:id="106" w:name="_Toc42236519"/>
      <w:bookmarkStart w:id="107" w:name="_Toc42236520"/>
      <w:bookmarkStart w:id="108" w:name="_Toc42236521"/>
      <w:bookmarkStart w:id="109" w:name="_Toc42236522"/>
      <w:bookmarkStart w:id="110" w:name="_Toc42236523"/>
      <w:bookmarkStart w:id="111" w:name="_Toc42236524"/>
      <w:bookmarkStart w:id="112" w:name="_Toc42236525"/>
      <w:bookmarkStart w:id="113" w:name="_Toc42236526"/>
      <w:bookmarkStart w:id="114" w:name="_Toc42236527"/>
      <w:bookmarkStart w:id="115" w:name="_Toc42236528"/>
      <w:bookmarkStart w:id="116" w:name="_Toc42236529"/>
      <w:bookmarkStart w:id="117" w:name="_Toc42236530"/>
      <w:bookmarkStart w:id="118" w:name="_Toc42236531"/>
      <w:bookmarkStart w:id="119" w:name="_Toc42236532"/>
      <w:bookmarkStart w:id="120" w:name="_Toc42236533"/>
      <w:bookmarkStart w:id="121" w:name="_Toc42236534"/>
      <w:bookmarkStart w:id="122" w:name="_Toc42236535"/>
      <w:bookmarkStart w:id="123" w:name="_Toc42236536"/>
      <w:bookmarkStart w:id="124" w:name="_Toc42236537"/>
      <w:bookmarkStart w:id="125" w:name="_Toc42236538"/>
      <w:bookmarkStart w:id="126" w:name="_Toc42236539"/>
      <w:bookmarkStart w:id="127" w:name="_Toc42236540"/>
      <w:bookmarkStart w:id="128" w:name="_Toc42236541"/>
      <w:bookmarkStart w:id="129" w:name="_Toc42236542"/>
      <w:bookmarkStart w:id="130" w:name="_Toc42236543"/>
      <w:bookmarkStart w:id="131" w:name="_Toc42236544"/>
      <w:bookmarkStart w:id="132" w:name="_Toc42236545"/>
      <w:bookmarkStart w:id="133" w:name="_Toc42236546"/>
      <w:bookmarkStart w:id="134" w:name="_Toc42236547"/>
      <w:bookmarkStart w:id="135" w:name="_Toc42236548"/>
      <w:bookmarkStart w:id="136" w:name="_Toc42236549"/>
      <w:bookmarkStart w:id="137" w:name="_Toc42236550"/>
      <w:bookmarkStart w:id="138" w:name="_Toc42236551"/>
      <w:bookmarkStart w:id="139" w:name="_Toc42236552"/>
      <w:bookmarkStart w:id="140" w:name="_Toc42236553"/>
      <w:bookmarkStart w:id="141" w:name="_Toc42236554"/>
      <w:bookmarkStart w:id="142" w:name="_Toc42236555"/>
      <w:bookmarkStart w:id="143" w:name="_Toc42236556"/>
      <w:bookmarkStart w:id="144" w:name="_Toc42236557"/>
      <w:bookmarkStart w:id="145" w:name="_Toc42236558"/>
      <w:bookmarkStart w:id="146" w:name="_Toc42236559"/>
      <w:bookmarkStart w:id="147" w:name="_Toc42236560"/>
      <w:bookmarkStart w:id="148" w:name="_Toc42236561"/>
      <w:bookmarkStart w:id="149" w:name="_Toc42236562"/>
      <w:bookmarkStart w:id="150" w:name="_Toc42236563"/>
      <w:bookmarkStart w:id="151" w:name="_Toc42236564"/>
      <w:bookmarkStart w:id="152" w:name="_Toc42236565"/>
      <w:bookmarkStart w:id="153" w:name="_Toc42236566"/>
      <w:bookmarkStart w:id="154" w:name="_Toc42236567"/>
      <w:bookmarkStart w:id="155" w:name="_Toc42236568"/>
      <w:bookmarkStart w:id="156" w:name="_Toc42236569"/>
      <w:bookmarkStart w:id="157" w:name="_Toc42236570"/>
      <w:bookmarkStart w:id="158" w:name="_Toc42236571"/>
      <w:bookmarkStart w:id="159" w:name="_Toc42236572"/>
      <w:bookmarkStart w:id="160" w:name="_Toc42236573"/>
      <w:bookmarkStart w:id="161" w:name="_Toc42236574"/>
      <w:bookmarkStart w:id="162" w:name="_Toc42236575"/>
      <w:bookmarkStart w:id="163" w:name="_Toc42236576"/>
      <w:bookmarkStart w:id="164" w:name="_Toc42236577"/>
      <w:bookmarkStart w:id="165" w:name="_Toc42236578"/>
      <w:bookmarkStart w:id="166" w:name="_Toc42236579"/>
      <w:bookmarkStart w:id="167" w:name="_Toc42236580"/>
      <w:bookmarkStart w:id="168" w:name="_Toc42236581"/>
      <w:bookmarkStart w:id="169" w:name="_Toc42236582"/>
      <w:bookmarkStart w:id="170" w:name="_Toc42236583"/>
      <w:bookmarkStart w:id="171" w:name="_Toc42236584"/>
      <w:bookmarkStart w:id="172" w:name="_Toc42236585"/>
      <w:bookmarkStart w:id="173" w:name="_Toc42236586"/>
      <w:bookmarkStart w:id="174" w:name="_Toc42236587"/>
      <w:bookmarkStart w:id="175" w:name="_Toc42236588"/>
      <w:bookmarkStart w:id="176" w:name="_Toc42236589"/>
      <w:bookmarkStart w:id="177" w:name="_Toc42236590"/>
      <w:bookmarkStart w:id="178" w:name="_Toc42236591"/>
      <w:bookmarkStart w:id="179" w:name="_Toc42236592"/>
      <w:bookmarkStart w:id="180" w:name="_Toc42236593"/>
      <w:bookmarkStart w:id="181" w:name="_Toc42236594"/>
      <w:bookmarkStart w:id="182" w:name="_Toc42236595"/>
      <w:bookmarkStart w:id="183" w:name="_Toc42236596"/>
      <w:bookmarkStart w:id="184" w:name="_Toc42236597"/>
      <w:bookmarkStart w:id="185" w:name="_Toc42236598"/>
      <w:bookmarkStart w:id="186" w:name="_Toc42236599"/>
      <w:bookmarkStart w:id="187" w:name="_Toc42236600"/>
      <w:bookmarkStart w:id="188" w:name="_Toc42236601"/>
      <w:bookmarkStart w:id="189" w:name="_Toc42236602"/>
      <w:bookmarkStart w:id="190" w:name="_Toc42236603"/>
      <w:bookmarkStart w:id="191" w:name="_Toc42236604"/>
      <w:bookmarkStart w:id="192" w:name="_Toc42236605"/>
      <w:bookmarkStart w:id="193" w:name="_Toc42236606"/>
      <w:bookmarkStart w:id="194" w:name="_Toc42236607"/>
      <w:bookmarkStart w:id="195" w:name="_Toc42236608"/>
      <w:bookmarkStart w:id="196" w:name="_Toc42236609"/>
      <w:bookmarkStart w:id="197" w:name="_Toc42236610"/>
      <w:bookmarkStart w:id="198" w:name="_Toc42236611"/>
      <w:bookmarkStart w:id="199" w:name="_Toc42236612"/>
      <w:bookmarkStart w:id="200" w:name="_Toc42236613"/>
      <w:bookmarkStart w:id="201" w:name="_Toc42236614"/>
      <w:bookmarkStart w:id="202" w:name="_Toc42236615"/>
      <w:bookmarkStart w:id="203" w:name="_Toc42236616"/>
      <w:bookmarkStart w:id="204" w:name="_Toc42236617"/>
      <w:bookmarkStart w:id="205" w:name="_Toc42236618"/>
      <w:bookmarkStart w:id="206" w:name="_Toc42236619"/>
      <w:bookmarkStart w:id="207" w:name="_Toc42236620"/>
      <w:bookmarkStart w:id="208" w:name="_Toc42236621"/>
      <w:bookmarkStart w:id="209" w:name="_Toc42236622"/>
      <w:bookmarkStart w:id="210" w:name="_Toc42236623"/>
      <w:bookmarkStart w:id="211" w:name="_Toc42236624"/>
      <w:bookmarkStart w:id="212" w:name="_Toc42236625"/>
      <w:bookmarkStart w:id="213" w:name="_Toc42236626"/>
      <w:bookmarkStart w:id="214" w:name="_Toc42236627"/>
      <w:bookmarkStart w:id="215" w:name="_Toc42236628"/>
      <w:bookmarkStart w:id="216" w:name="_Toc42236629"/>
      <w:bookmarkStart w:id="217" w:name="_Toc42236630"/>
      <w:bookmarkStart w:id="218" w:name="_Toc42236631"/>
      <w:bookmarkStart w:id="219" w:name="_Toc42236632"/>
      <w:bookmarkStart w:id="220" w:name="_Toc42236633"/>
      <w:bookmarkStart w:id="221" w:name="_Toc42236634"/>
      <w:bookmarkStart w:id="222" w:name="_Toc42236635"/>
      <w:bookmarkStart w:id="223" w:name="_Toc42236636"/>
      <w:bookmarkStart w:id="224" w:name="_Toc42236637"/>
      <w:bookmarkStart w:id="225" w:name="_Toc42236638"/>
      <w:bookmarkStart w:id="226" w:name="_Toc42236639"/>
      <w:bookmarkStart w:id="227" w:name="_Toc42236640"/>
      <w:bookmarkStart w:id="228" w:name="_Toc42236641"/>
      <w:bookmarkStart w:id="229" w:name="_Toc42236642"/>
      <w:bookmarkStart w:id="230" w:name="_Toc42236643"/>
      <w:bookmarkStart w:id="231" w:name="_Toc42236644"/>
      <w:bookmarkStart w:id="232" w:name="_Toc42236645"/>
      <w:bookmarkStart w:id="233" w:name="_Toc42236646"/>
      <w:bookmarkStart w:id="234" w:name="_Toc42236647"/>
      <w:bookmarkStart w:id="235" w:name="_Toc42236648"/>
      <w:bookmarkStart w:id="236" w:name="_Toc42236649"/>
      <w:bookmarkStart w:id="237" w:name="_Toc42236650"/>
      <w:bookmarkStart w:id="238" w:name="_Toc42236651"/>
      <w:bookmarkStart w:id="239" w:name="_Toc42236652"/>
      <w:bookmarkStart w:id="240" w:name="_Toc42236653"/>
      <w:bookmarkStart w:id="241" w:name="_Toc42236654"/>
      <w:bookmarkStart w:id="242" w:name="_Toc42236655"/>
      <w:bookmarkStart w:id="243" w:name="_Toc42236656"/>
      <w:bookmarkStart w:id="244" w:name="_Toc42236657"/>
      <w:bookmarkStart w:id="245" w:name="_Toc42236658"/>
      <w:bookmarkStart w:id="246" w:name="_Toc42236659"/>
      <w:bookmarkStart w:id="247" w:name="_Toc42236660"/>
      <w:bookmarkStart w:id="248" w:name="_Toc42236661"/>
      <w:bookmarkStart w:id="249" w:name="_Toc42236662"/>
      <w:bookmarkStart w:id="250" w:name="_Toc42236663"/>
      <w:bookmarkStart w:id="251" w:name="_Toc42236664"/>
      <w:bookmarkStart w:id="252" w:name="_Toc42236665"/>
      <w:bookmarkStart w:id="253" w:name="_Toc42236666"/>
      <w:bookmarkStart w:id="254" w:name="_Toc42236667"/>
      <w:bookmarkStart w:id="255" w:name="_Toc42236668"/>
      <w:bookmarkStart w:id="256" w:name="_Toc42236669"/>
      <w:bookmarkStart w:id="257" w:name="_Toc42236670"/>
      <w:bookmarkStart w:id="258" w:name="_Toc42236671"/>
      <w:bookmarkStart w:id="259" w:name="_Toc42236672"/>
      <w:bookmarkStart w:id="260" w:name="_Toc42236673"/>
      <w:bookmarkStart w:id="261" w:name="_Toc42236674"/>
      <w:bookmarkStart w:id="262" w:name="_Toc42236675"/>
      <w:bookmarkStart w:id="263" w:name="_Toc42236676"/>
      <w:bookmarkStart w:id="264" w:name="_Toc42236677"/>
      <w:bookmarkStart w:id="265" w:name="_Toc42236678"/>
      <w:bookmarkStart w:id="266" w:name="_Toc42236679"/>
      <w:bookmarkStart w:id="267" w:name="_Toc42236680"/>
      <w:bookmarkStart w:id="268" w:name="_Toc42236681"/>
      <w:bookmarkStart w:id="269" w:name="_Toc42236682"/>
      <w:bookmarkStart w:id="270" w:name="_Toc42236683"/>
      <w:bookmarkStart w:id="271" w:name="_Toc42236684"/>
      <w:bookmarkStart w:id="272" w:name="_Toc42236685"/>
      <w:bookmarkStart w:id="273" w:name="_Toc42236686"/>
      <w:bookmarkStart w:id="274" w:name="_Toc42236687"/>
      <w:bookmarkStart w:id="275" w:name="_Toc42236688"/>
      <w:bookmarkStart w:id="276" w:name="_Toc42236689"/>
      <w:bookmarkStart w:id="277" w:name="_Toc42236690"/>
      <w:bookmarkStart w:id="278" w:name="_Toc42236691"/>
      <w:bookmarkStart w:id="279" w:name="_Toc42236692"/>
      <w:bookmarkStart w:id="280" w:name="_Toc42236693"/>
      <w:bookmarkStart w:id="281" w:name="_Toc42236694"/>
      <w:bookmarkStart w:id="282" w:name="_Toc42236695"/>
      <w:bookmarkStart w:id="283" w:name="_Toc42236696"/>
      <w:bookmarkStart w:id="284" w:name="_Toc42236697"/>
      <w:bookmarkStart w:id="285" w:name="_Toc42236698"/>
      <w:bookmarkStart w:id="286" w:name="_Toc42236699"/>
      <w:bookmarkStart w:id="287" w:name="_Toc42236700"/>
      <w:bookmarkStart w:id="288" w:name="_Toc42236701"/>
      <w:bookmarkStart w:id="289" w:name="_Toc42236702"/>
      <w:bookmarkStart w:id="290" w:name="_Toc42236703"/>
      <w:bookmarkStart w:id="291" w:name="_Toc42236704"/>
      <w:bookmarkStart w:id="292" w:name="_Toc42236705"/>
      <w:bookmarkStart w:id="293" w:name="_Toc42236706"/>
      <w:bookmarkStart w:id="294" w:name="_Toc42236707"/>
      <w:bookmarkStart w:id="295" w:name="_Toc42236708"/>
      <w:bookmarkStart w:id="296" w:name="_Toc42236709"/>
      <w:bookmarkStart w:id="297" w:name="_Toc42236710"/>
      <w:bookmarkStart w:id="298" w:name="_Toc42236711"/>
      <w:bookmarkStart w:id="299" w:name="_Toc42236712"/>
      <w:bookmarkStart w:id="300" w:name="_Toc42236713"/>
      <w:bookmarkStart w:id="301" w:name="_Toc42236714"/>
      <w:bookmarkStart w:id="302" w:name="_Toc42236715"/>
      <w:bookmarkStart w:id="303" w:name="_Toc42236716"/>
      <w:bookmarkStart w:id="304" w:name="_Toc42236717"/>
      <w:bookmarkStart w:id="305" w:name="_Toc42236718"/>
      <w:bookmarkStart w:id="306" w:name="_Toc42236719"/>
      <w:bookmarkStart w:id="307" w:name="_Toc42236720"/>
      <w:bookmarkStart w:id="308" w:name="_Toc42236721"/>
      <w:bookmarkStart w:id="309" w:name="_Toc42236722"/>
      <w:bookmarkStart w:id="310" w:name="_Toc42236723"/>
      <w:bookmarkStart w:id="311" w:name="_Toc42236724"/>
      <w:bookmarkStart w:id="312" w:name="_Toc42236725"/>
      <w:bookmarkStart w:id="313" w:name="_Toc42236726"/>
      <w:bookmarkStart w:id="314" w:name="_Toc42236727"/>
      <w:bookmarkStart w:id="315" w:name="_Toc42236728"/>
      <w:bookmarkStart w:id="316" w:name="_Toc42236729"/>
      <w:bookmarkStart w:id="317" w:name="_Toc42236730"/>
      <w:bookmarkStart w:id="318" w:name="_Toc42236731"/>
      <w:bookmarkStart w:id="319" w:name="_Toc42236732"/>
      <w:bookmarkStart w:id="320" w:name="_Toc42236733"/>
      <w:bookmarkStart w:id="321" w:name="_Toc42236734"/>
      <w:bookmarkStart w:id="322" w:name="_Toc42236735"/>
      <w:bookmarkStart w:id="323" w:name="_Toc42236736"/>
      <w:bookmarkStart w:id="324" w:name="_Toc42236737"/>
      <w:bookmarkStart w:id="325" w:name="_Toc42236738"/>
      <w:bookmarkStart w:id="326" w:name="_Toc42236739"/>
      <w:bookmarkStart w:id="327" w:name="_Toc42236740"/>
      <w:bookmarkStart w:id="328" w:name="_Toc42236741"/>
      <w:bookmarkStart w:id="329" w:name="_Toc42236742"/>
      <w:bookmarkStart w:id="330" w:name="_Toc42236743"/>
      <w:bookmarkStart w:id="331" w:name="_Toc42236744"/>
      <w:bookmarkStart w:id="332" w:name="_Toc42236745"/>
      <w:bookmarkStart w:id="333" w:name="_Toc42236746"/>
      <w:bookmarkStart w:id="334" w:name="_Toc42236747"/>
      <w:bookmarkStart w:id="335" w:name="_Toc42236748"/>
      <w:bookmarkStart w:id="336" w:name="_Toc42236752"/>
      <w:bookmarkStart w:id="337" w:name="_Toc42236753"/>
      <w:bookmarkStart w:id="338" w:name="_Toc42236754"/>
      <w:bookmarkStart w:id="339" w:name="_Toc42236755"/>
      <w:bookmarkStart w:id="340" w:name="_Toc42236756"/>
      <w:bookmarkStart w:id="341" w:name="_Toc42236757"/>
      <w:bookmarkStart w:id="342" w:name="_Toc42236758"/>
      <w:bookmarkStart w:id="343" w:name="_Toc42236759"/>
      <w:bookmarkStart w:id="344" w:name="_Toc42236760"/>
      <w:bookmarkStart w:id="345" w:name="_Toc42236761"/>
      <w:bookmarkStart w:id="346" w:name="_Toc42236762"/>
      <w:bookmarkStart w:id="347" w:name="_Toc42236763"/>
      <w:bookmarkStart w:id="348" w:name="_Toc42236764"/>
      <w:bookmarkStart w:id="349" w:name="_Toc42236765"/>
      <w:bookmarkStart w:id="350" w:name="_Toc42236766"/>
      <w:bookmarkStart w:id="351" w:name="_Toc42236767"/>
      <w:bookmarkStart w:id="352" w:name="_Toc42236768"/>
      <w:bookmarkStart w:id="353" w:name="_Toc42236769"/>
      <w:bookmarkStart w:id="354" w:name="_Toc42236770"/>
      <w:bookmarkStart w:id="355" w:name="_Toc42236771"/>
      <w:bookmarkStart w:id="356" w:name="_Toc42236772"/>
      <w:bookmarkStart w:id="357" w:name="_Toc42236773"/>
      <w:bookmarkStart w:id="358" w:name="_Toc42236774"/>
      <w:bookmarkStart w:id="359" w:name="_Toc42236775"/>
      <w:bookmarkStart w:id="360" w:name="_Toc42236776"/>
      <w:bookmarkStart w:id="361" w:name="_Toc42236777"/>
      <w:bookmarkStart w:id="362" w:name="_Toc42236778"/>
      <w:bookmarkStart w:id="363" w:name="_Toc42236779"/>
      <w:bookmarkStart w:id="364" w:name="_Toc42236780"/>
      <w:bookmarkStart w:id="365" w:name="_Toc42236781"/>
      <w:bookmarkStart w:id="366" w:name="_Toc42236782"/>
      <w:bookmarkStart w:id="367" w:name="_Toc42236783"/>
      <w:bookmarkStart w:id="368" w:name="_Toc42236784"/>
      <w:bookmarkStart w:id="369" w:name="_Toc42236785"/>
      <w:bookmarkStart w:id="370" w:name="_Toc42236786"/>
      <w:bookmarkStart w:id="371" w:name="_Toc42236787"/>
      <w:bookmarkStart w:id="372" w:name="_Toc42236788"/>
      <w:bookmarkStart w:id="373" w:name="_Toc42236789"/>
      <w:bookmarkStart w:id="374" w:name="_Toc42236790"/>
      <w:bookmarkStart w:id="375" w:name="_Toc42236791"/>
      <w:bookmarkStart w:id="376" w:name="_Toc42236792"/>
      <w:bookmarkStart w:id="377" w:name="_Toc42236793"/>
      <w:bookmarkStart w:id="378" w:name="_Toc42236794"/>
      <w:bookmarkStart w:id="379" w:name="_Toc42236795"/>
      <w:bookmarkStart w:id="380" w:name="_Toc42236796"/>
      <w:bookmarkStart w:id="381" w:name="_Toc42236797"/>
      <w:bookmarkStart w:id="382" w:name="_Toc42236798"/>
      <w:bookmarkStart w:id="383" w:name="_Toc42236799"/>
      <w:bookmarkStart w:id="384" w:name="_Toc42236800"/>
      <w:bookmarkStart w:id="385" w:name="_Toc42236801"/>
      <w:bookmarkStart w:id="386" w:name="_Toc42236802"/>
      <w:bookmarkStart w:id="387" w:name="_Toc42236803"/>
      <w:bookmarkStart w:id="388" w:name="_Toc42236804"/>
      <w:bookmarkStart w:id="389" w:name="_Toc42236805"/>
      <w:bookmarkStart w:id="390" w:name="_Toc42236806"/>
      <w:bookmarkStart w:id="391" w:name="_Toc42236807"/>
      <w:bookmarkStart w:id="392" w:name="_Toc42236808"/>
      <w:bookmarkStart w:id="393" w:name="_Toc42236809"/>
      <w:bookmarkStart w:id="394" w:name="_Toc42236810"/>
      <w:bookmarkStart w:id="395" w:name="_Toc42236811"/>
      <w:bookmarkStart w:id="396" w:name="_Toc42236812"/>
      <w:bookmarkStart w:id="397" w:name="_Toc42236813"/>
      <w:bookmarkStart w:id="398" w:name="_Toc42236814"/>
      <w:bookmarkStart w:id="399" w:name="_Toc42236815"/>
      <w:bookmarkStart w:id="400" w:name="_Toc42236816"/>
      <w:bookmarkStart w:id="401" w:name="_Toc42236817"/>
      <w:bookmarkStart w:id="402" w:name="_Toc42236818"/>
      <w:bookmarkStart w:id="403" w:name="_Toc42236819"/>
      <w:bookmarkStart w:id="404" w:name="_Toc42236820"/>
      <w:bookmarkStart w:id="405" w:name="_Toc42236821"/>
      <w:bookmarkStart w:id="406" w:name="_Toc42236822"/>
      <w:bookmarkStart w:id="407" w:name="_Toc42236823"/>
      <w:bookmarkStart w:id="408" w:name="_Toc42236824"/>
      <w:bookmarkStart w:id="409" w:name="_Toc42236825"/>
      <w:bookmarkStart w:id="410" w:name="_Toc42236826"/>
      <w:bookmarkStart w:id="411" w:name="_Toc42236827"/>
      <w:bookmarkStart w:id="412" w:name="_Toc42236828"/>
      <w:bookmarkStart w:id="413" w:name="_Toc42236829"/>
      <w:bookmarkStart w:id="414" w:name="_Toc42236830"/>
      <w:bookmarkStart w:id="415" w:name="_Toc42236831"/>
      <w:bookmarkStart w:id="416" w:name="_Toc42236832"/>
      <w:bookmarkStart w:id="417" w:name="_Toc42236833"/>
      <w:bookmarkStart w:id="418" w:name="_Toc42236834"/>
      <w:bookmarkStart w:id="419" w:name="_Toc42236835"/>
      <w:bookmarkStart w:id="420" w:name="_Toc42236836"/>
      <w:bookmarkStart w:id="421" w:name="_Toc42236837"/>
      <w:bookmarkStart w:id="422" w:name="_Toc42236838"/>
      <w:bookmarkStart w:id="423" w:name="_Toc42236839"/>
      <w:bookmarkStart w:id="424" w:name="_Toc42236840"/>
      <w:bookmarkStart w:id="425" w:name="_Toc42236841"/>
      <w:bookmarkStart w:id="426" w:name="_Toc42236842"/>
      <w:bookmarkStart w:id="427" w:name="_Toc42236843"/>
      <w:bookmarkStart w:id="428" w:name="_Toc42236844"/>
      <w:bookmarkStart w:id="429" w:name="_Toc42236845"/>
      <w:bookmarkStart w:id="430" w:name="_Toc42236846"/>
      <w:bookmarkStart w:id="431" w:name="_Toc42236847"/>
      <w:bookmarkStart w:id="432" w:name="_Toc42236848"/>
      <w:bookmarkStart w:id="433" w:name="_Toc42236849"/>
      <w:bookmarkStart w:id="434" w:name="_Toc42236850"/>
      <w:bookmarkStart w:id="435" w:name="_Toc42236851"/>
      <w:bookmarkStart w:id="436" w:name="_Toc42236852"/>
      <w:bookmarkStart w:id="437" w:name="_Toc42236853"/>
      <w:bookmarkStart w:id="438" w:name="_Toc42236854"/>
      <w:bookmarkStart w:id="439" w:name="_Toc42236855"/>
      <w:bookmarkStart w:id="440" w:name="_Toc42236856"/>
      <w:bookmarkStart w:id="441" w:name="_Toc42236857"/>
      <w:bookmarkStart w:id="442" w:name="_Toc42236858"/>
      <w:bookmarkStart w:id="443" w:name="_Toc42236859"/>
      <w:bookmarkStart w:id="444" w:name="_Toc42236860"/>
      <w:bookmarkStart w:id="445" w:name="_Toc42236861"/>
      <w:bookmarkStart w:id="446" w:name="_Toc42236862"/>
      <w:bookmarkStart w:id="447" w:name="_Toc42236863"/>
      <w:bookmarkStart w:id="448" w:name="_Toc42236864"/>
      <w:bookmarkStart w:id="449" w:name="_Toc42236865"/>
      <w:bookmarkStart w:id="450" w:name="_Toc42236866"/>
      <w:bookmarkStart w:id="451" w:name="_Toc42236867"/>
      <w:bookmarkStart w:id="452" w:name="_Toc42236868"/>
      <w:bookmarkStart w:id="453" w:name="_Toc42236869"/>
      <w:bookmarkStart w:id="454" w:name="_Toc42236870"/>
      <w:bookmarkStart w:id="455" w:name="_Toc13157651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r w:rsidRPr="00602C68">
        <w:t>Rokovi</w:t>
      </w:r>
      <w:bookmarkEnd w:id="455"/>
    </w:p>
    <w:p w14:paraId="7A6099ED" w14:textId="04DB8DBA" w:rsidR="000F44D3" w:rsidRDefault="000F44D3" w:rsidP="000F44D3">
      <w:r>
        <w:t>Ukupni rok za izvršenje ugovora iznosi 6 mjeseci.</w:t>
      </w:r>
    </w:p>
    <w:p w14:paraId="66FE248A" w14:textId="77777777" w:rsidR="000F44D3" w:rsidRDefault="000F44D3" w:rsidP="000F44D3">
      <w:r>
        <w:t>Osim poštivanja krajnjeg roka Ugovora, Izvršitelj je dužan osigurati završetak pojedinih aktivnosti i isporučiti traženu dokumentaciju i izvještaje sukladno sljedećim prijevremenim rokovima:</w:t>
      </w:r>
    </w:p>
    <w:p w14:paraId="7040A716" w14:textId="3ECC9D52" w:rsidR="001C385F" w:rsidRPr="00602C68" w:rsidRDefault="000F44D3" w:rsidP="000F44D3">
      <w:pPr>
        <w:sectPr w:rsidR="001C385F" w:rsidRPr="00602C68" w:rsidSect="005C31A7">
          <w:pgSz w:w="11907" w:h="16839" w:code="9"/>
          <w:pgMar w:top="1021" w:right="1418" w:bottom="1418" w:left="1418" w:header="709" w:footer="709" w:gutter="0"/>
          <w:cols w:space="708"/>
          <w:docGrid w:linePitch="360"/>
        </w:sectPr>
      </w:pPr>
      <w:r>
        <w:t>Pretpostavljena dinamika realizacije Ugovora (vrijeme od dana potpisa Ugovora):</w:t>
      </w:r>
    </w:p>
    <w:tbl>
      <w:tblPr>
        <w:tblW w:w="3528" w:type="pct"/>
        <w:jc w:val="center"/>
        <w:tblLook w:val="04A0" w:firstRow="1" w:lastRow="0" w:firstColumn="1" w:lastColumn="0" w:noHBand="0" w:noVBand="1"/>
      </w:tblPr>
      <w:tblGrid>
        <w:gridCol w:w="1229"/>
        <w:gridCol w:w="5540"/>
        <w:gridCol w:w="423"/>
        <w:gridCol w:w="423"/>
        <w:gridCol w:w="423"/>
        <w:gridCol w:w="423"/>
        <w:gridCol w:w="423"/>
        <w:gridCol w:w="423"/>
        <w:gridCol w:w="846"/>
      </w:tblGrid>
      <w:tr w:rsidR="00A25921" w:rsidRPr="00B20B10" w14:paraId="313C541D" w14:textId="77777777" w:rsidTr="002A29A8">
        <w:trPr>
          <w:trHeight w:val="20"/>
          <w:tblHeader/>
          <w:jc w:val="center"/>
        </w:trPr>
        <w:tc>
          <w:tcPr>
            <w:tcW w:w="6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08A167" w14:textId="7777777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lastRenderedPageBreak/>
              <w:t>Isporuke</w:t>
            </w:r>
          </w:p>
        </w:tc>
        <w:tc>
          <w:tcPr>
            <w:tcW w:w="272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24F5E9" w14:textId="34291869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USLUGE IZVRŠITELJA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DAA9FAE" w14:textId="443849AD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1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35BCA50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1142768" w14:textId="0C9AA3ED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2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1D389228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E4BC60D" w14:textId="3C43ECAE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3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5BF99911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17211CC" w14:textId="1FB9B1BE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4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602172CF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E3E55C6" w14:textId="2BCF0B8E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5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386D8052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BE09923" w14:textId="6B731EDB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6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525FBB44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mj.</w:t>
            </w:r>
          </w:p>
        </w:tc>
        <w:tc>
          <w:tcPr>
            <w:tcW w:w="41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9B8E04" w14:textId="18927FC2" w:rsidR="00A25921" w:rsidRPr="00B20B10" w:rsidRDefault="00A25921" w:rsidP="00A25921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hr-HR"/>
              </w:rPr>
              <w:t xml:space="preserve">Razdoblje </w:t>
            </w: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hr-HR"/>
              </w:rPr>
              <w:t>ishođenja Okolišnog Rješenja</w:t>
            </w:r>
          </w:p>
        </w:tc>
      </w:tr>
      <w:tr w:rsidR="00A25921" w:rsidRPr="00B20B10" w14:paraId="42E78D48" w14:textId="77777777" w:rsidTr="002A29A8">
        <w:trPr>
          <w:trHeight w:val="20"/>
          <w:jc w:val="center"/>
        </w:trPr>
        <w:tc>
          <w:tcPr>
            <w:tcW w:w="60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46F2252" w14:textId="58B54ED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Idejno rješenje sustava odvodnje aglomeracije Mandre te poboljšanja i unapređenja vodoopskrbnog sustava Mandre</w:t>
            </w:r>
          </w:p>
        </w:tc>
        <w:tc>
          <w:tcPr>
            <w:tcW w:w="272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8452C6" w14:textId="50DC728A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Aktivnost A. 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Analiza postojećeg stanja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4B084"/>
            <w:noWrap/>
            <w:vAlign w:val="center"/>
            <w:hideMark/>
          </w:tcPr>
          <w:p w14:paraId="031DC49F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4B084"/>
            <w:noWrap/>
            <w:vAlign w:val="center"/>
            <w:hideMark/>
          </w:tcPr>
          <w:p w14:paraId="280CCA9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C52A53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F57B5B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8A3DA7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6C2994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F6803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786DC565" w14:textId="77777777" w:rsidTr="002A29A8">
        <w:trPr>
          <w:trHeight w:val="20"/>
          <w:jc w:val="center"/>
        </w:trPr>
        <w:tc>
          <w:tcPr>
            <w:tcW w:w="60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823E683" w14:textId="7777777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272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4F03E3" w14:textId="4F56977F" w:rsidR="00A25921" w:rsidRPr="00B20B10" w:rsidRDefault="00A25921" w:rsidP="00FC33B4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Aktivnost B. 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Analiza potreba i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Aktivnost C.-procjena broja korisnika za projektno razdoblje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1294C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ABF8F" w:themeFill="accent6" w:themeFillTint="99"/>
            <w:noWrap/>
            <w:vAlign w:val="center"/>
            <w:hideMark/>
          </w:tcPr>
          <w:p w14:paraId="42E23264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4B084"/>
            <w:noWrap/>
            <w:vAlign w:val="center"/>
            <w:hideMark/>
          </w:tcPr>
          <w:p w14:paraId="7AB404A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23BB88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DE3F3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2C605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4583A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6BDFBA81" w14:textId="77777777" w:rsidTr="002A29A8">
        <w:trPr>
          <w:trHeight w:val="20"/>
          <w:jc w:val="center"/>
        </w:trPr>
        <w:tc>
          <w:tcPr>
            <w:tcW w:w="605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63A9C4B" w14:textId="7777777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8AB29A" w14:textId="655C0022" w:rsidR="00A25921" w:rsidRPr="00B20B10" w:rsidRDefault="00A25921" w:rsidP="00FC33B4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Aktivnost D. Određivanje obuhvata aglomeracije i obuhvata projekta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7AD36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0D5D21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ABF8F" w:themeFill="accent6" w:themeFillTint="99"/>
            <w:noWrap/>
            <w:vAlign w:val="center"/>
            <w:hideMark/>
          </w:tcPr>
          <w:p w14:paraId="37BA89BD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ABF8F" w:themeFill="accent6" w:themeFillTint="99"/>
            <w:noWrap/>
            <w:vAlign w:val="center"/>
            <w:hideMark/>
          </w:tcPr>
          <w:p w14:paraId="0A42EDD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AAB382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B565BB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F463AD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65B53D69" w14:textId="77777777" w:rsidTr="002A29A8">
        <w:trPr>
          <w:trHeight w:val="474"/>
          <w:jc w:val="center"/>
        </w:trPr>
        <w:tc>
          <w:tcPr>
            <w:tcW w:w="605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102E1FA" w14:textId="7777777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A3D1B7" w14:textId="17655D01" w:rsidR="00A25921" w:rsidRPr="00B20B10" w:rsidRDefault="00A25921" w:rsidP="00FC33B4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Aktivnost E. Usvojeno tehničko rješenje i Aktivnost F. Procjena investicijske vrijednosti odabrane varijante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4D538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8A692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F050AA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ABF8F" w:themeFill="accent6" w:themeFillTint="99"/>
            <w:noWrap/>
            <w:vAlign w:val="center"/>
            <w:hideMark/>
          </w:tcPr>
          <w:p w14:paraId="2853414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ABF8F" w:themeFill="accent6" w:themeFillTint="99"/>
            <w:noWrap/>
            <w:vAlign w:val="center"/>
            <w:hideMark/>
          </w:tcPr>
          <w:p w14:paraId="1CFC487E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75BB61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DAA09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53EDAE98" w14:textId="77777777" w:rsidTr="002A29A8">
        <w:trPr>
          <w:trHeight w:val="306"/>
          <w:jc w:val="center"/>
        </w:trPr>
        <w:tc>
          <w:tcPr>
            <w:tcW w:w="605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26770BA" w14:textId="77777777" w:rsidR="00A25921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Okolišni dokument</w:t>
            </w:r>
          </w:p>
          <w:p w14:paraId="2E8E8692" w14:textId="065362C5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CD59AB" w14:textId="65AA4C6A" w:rsidR="00A25921" w:rsidRPr="00B20B10" w:rsidRDefault="00A25921" w:rsidP="009524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Aktivnost G. 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Izrada Elaborata zaštite okoliša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89B6DE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39177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4658F8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CFFE08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2D69B" w:themeFill="accent3" w:themeFillTint="99"/>
            <w:noWrap/>
            <w:vAlign w:val="center"/>
            <w:hideMark/>
          </w:tcPr>
          <w:p w14:paraId="3E514DE0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2D69B" w:themeFill="accent3" w:themeFillTint="99"/>
            <w:noWrap/>
            <w:vAlign w:val="center"/>
            <w:hideMark/>
          </w:tcPr>
          <w:p w14:paraId="50256377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F582DC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55EF666B" w14:textId="77777777" w:rsidTr="002A29A8">
        <w:trPr>
          <w:trHeight w:val="20"/>
          <w:jc w:val="center"/>
        </w:trPr>
        <w:tc>
          <w:tcPr>
            <w:tcW w:w="605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04FD40F" w14:textId="77777777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7314B" w14:textId="4A6218DC" w:rsidR="00A25921" w:rsidRPr="00B20B10" w:rsidRDefault="00A25921" w:rsidP="009524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Aktivnost H. 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Provođenje odgovarajućeg postupka pri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MINGOR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(uključujući ocjenu prihvatljivosti na ekološku mrežu)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– Zahtjev za ocjenu o potrebi procjene utjecaja na okoliš i ishođenje rješenja Ministarstva gospodarstva i održivog razvoja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884515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CF07D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6D0C23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781BE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B9267E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06B31F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2D69B" w:themeFill="accent3" w:themeFillTint="99"/>
            <w:noWrap/>
            <w:vAlign w:val="center"/>
            <w:hideMark/>
          </w:tcPr>
          <w:p w14:paraId="3E1F28C3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5921" w:rsidRPr="00B20B10" w14:paraId="61083D95" w14:textId="77777777" w:rsidTr="004778B2">
        <w:trPr>
          <w:trHeight w:val="20"/>
          <w:jc w:val="center"/>
        </w:trPr>
        <w:tc>
          <w:tcPr>
            <w:tcW w:w="60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C38ED43" w14:textId="13B74E63" w:rsidR="00A25921" w:rsidRPr="00B20B10" w:rsidRDefault="00A25921" w:rsidP="00B20B10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 xml:space="preserve">Izvan aktivnosti </w:t>
            </w:r>
            <w:r w:rsidR="00900AC8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Izvršitelj</w:t>
            </w:r>
            <w:r w:rsidRPr="00B20B1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F30DBE" w14:textId="3C09D78E" w:rsidR="00A25921" w:rsidRPr="00B20B10" w:rsidRDefault="00A25921" w:rsidP="00A25921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Prihvaćanje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predloženog Idejnog rješenja</w:t>
            </w: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 xml:space="preserve"> od strane Projektnog tima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596DC3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D4BC63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4C0732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noWrap/>
            <w:vAlign w:val="center"/>
            <w:hideMark/>
          </w:tcPr>
          <w:p w14:paraId="7FBCCBD9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noWrap/>
            <w:vAlign w:val="center"/>
            <w:hideMark/>
          </w:tcPr>
          <w:p w14:paraId="08E53701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7BC3E7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28D344" w14:textId="77777777" w:rsidR="00A25921" w:rsidRPr="00B20B10" w:rsidRDefault="00A25921" w:rsidP="00B20B10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B20B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2CEC57A" w14:textId="6D3232AE" w:rsidR="001C385F" w:rsidRPr="00602C68" w:rsidRDefault="001C385F" w:rsidP="00AE0307">
      <w:pPr>
        <w:sectPr w:rsidR="001C385F" w:rsidRPr="00602C68" w:rsidSect="005C31A7">
          <w:pgSz w:w="16839" w:h="11907" w:orient="landscape" w:code="9"/>
          <w:pgMar w:top="1417" w:right="1023" w:bottom="1417" w:left="1417" w:header="708" w:footer="708" w:gutter="0"/>
          <w:cols w:space="708"/>
          <w:docGrid w:linePitch="360"/>
        </w:sectPr>
      </w:pPr>
    </w:p>
    <w:p w14:paraId="617ACC7C" w14:textId="77777777" w:rsidR="00B7576D" w:rsidRPr="00602C68" w:rsidRDefault="00B7576D" w:rsidP="00240EC2">
      <w:pPr>
        <w:pStyle w:val="Naslov10"/>
      </w:pPr>
      <w:bookmarkStart w:id="456" w:name="_Ref484161353"/>
      <w:bookmarkStart w:id="457" w:name="_Toc131576516"/>
      <w:bookmarkEnd w:id="3"/>
      <w:bookmarkEnd w:id="4"/>
      <w:bookmarkEnd w:id="5"/>
      <w:r w:rsidRPr="00602C68">
        <w:lastRenderedPageBreak/>
        <w:t>Podaci i podloge za provedbu zadatka</w:t>
      </w:r>
      <w:bookmarkEnd w:id="456"/>
      <w:bookmarkEnd w:id="457"/>
    </w:p>
    <w:p w14:paraId="3F0391DB" w14:textId="77777777" w:rsidR="00B7576D" w:rsidRPr="00602C68" w:rsidRDefault="0025764A" w:rsidP="00AE0307">
      <w:r w:rsidRPr="00602C68">
        <w:t>Podloge i podaci</w:t>
      </w:r>
      <w:r w:rsidR="00B7576D" w:rsidRPr="00602C68">
        <w:t xml:space="preserve"> koje osigurava Naručitelj:</w:t>
      </w:r>
    </w:p>
    <w:p w14:paraId="06FF4C1D" w14:textId="6C294E41" w:rsidR="00B7576D" w:rsidRPr="00602C68" w:rsidRDefault="00B7576D" w:rsidP="00070A58">
      <w:pPr>
        <w:pStyle w:val="Odlomakpopisa"/>
        <w:numPr>
          <w:ilvl w:val="0"/>
          <w:numId w:val="27"/>
        </w:numPr>
      </w:pPr>
      <w:r w:rsidRPr="00602C68">
        <w:t xml:space="preserve">Podaci o postojećim sustavima </w:t>
      </w:r>
      <w:r w:rsidR="00486980" w:rsidRPr="00602C68">
        <w:t>vodoopskrbe</w:t>
      </w:r>
      <w:r w:rsidR="00D800B0" w:rsidRPr="00602C68">
        <w:t xml:space="preserve"> i odvodnje s raspoloživim poda</w:t>
      </w:r>
      <w:r w:rsidRPr="00602C68">
        <w:t>cima o trasama i profilima vodovodne/kanalizacijske mreže s priključcima svih korisnika</w:t>
      </w:r>
    </w:p>
    <w:p w14:paraId="25926CE5" w14:textId="07ABF1F4" w:rsidR="00B7576D" w:rsidRPr="00602C68" w:rsidRDefault="00B7576D" w:rsidP="00070A58">
      <w:pPr>
        <w:pStyle w:val="Odlomakpopisa"/>
        <w:numPr>
          <w:ilvl w:val="0"/>
          <w:numId w:val="27"/>
        </w:numPr>
      </w:pPr>
      <w:r w:rsidRPr="00602C68">
        <w:t>Podatk</w:t>
      </w:r>
      <w:r w:rsidR="00D90485" w:rsidRPr="00602C68">
        <w:t>e o potrošačima i potrošnji vode</w:t>
      </w:r>
    </w:p>
    <w:p w14:paraId="7D684456" w14:textId="18BD960D" w:rsidR="00B7576D" w:rsidRPr="00602C68" w:rsidRDefault="00B7576D" w:rsidP="00070A58">
      <w:pPr>
        <w:pStyle w:val="Odlomakpopisa"/>
        <w:numPr>
          <w:ilvl w:val="0"/>
          <w:numId w:val="27"/>
        </w:numPr>
      </w:pPr>
      <w:r w:rsidRPr="00602C68">
        <w:t>Sve raspoložive tehničke karakteristike izgrađenih cjevovoda i objekata u sustavu</w:t>
      </w:r>
    </w:p>
    <w:p w14:paraId="24128B75" w14:textId="3C322EFD" w:rsidR="00B7576D" w:rsidRPr="00602C68" w:rsidRDefault="00B7576D" w:rsidP="00070A58">
      <w:pPr>
        <w:pStyle w:val="Odlomakpopisa"/>
        <w:numPr>
          <w:ilvl w:val="0"/>
          <w:numId w:val="27"/>
        </w:numPr>
      </w:pPr>
      <w:r w:rsidRPr="00602C68">
        <w:t>Podatke</w:t>
      </w:r>
      <w:r w:rsidR="00D90485" w:rsidRPr="00602C68">
        <w:t xml:space="preserve"> o postojećem NUS-u i</w:t>
      </w:r>
      <w:r w:rsidRPr="00602C68">
        <w:t xml:space="preserve"> mjer</w:t>
      </w:r>
      <w:r w:rsidR="00D90485" w:rsidRPr="00602C68">
        <w:t>no regulacijskim objektima</w:t>
      </w:r>
    </w:p>
    <w:p w14:paraId="2E4B50BF" w14:textId="6C417793" w:rsidR="00D90485" w:rsidRPr="00602C68" w:rsidRDefault="00D90485" w:rsidP="00070A58">
      <w:pPr>
        <w:pStyle w:val="Odlomakpopisa"/>
        <w:numPr>
          <w:ilvl w:val="0"/>
          <w:numId w:val="37"/>
        </w:numPr>
      </w:pPr>
      <w:r w:rsidRPr="00602C68">
        <w:t>Podaci o pokrivenosti i priključenosti fizičkih i pravnih osoba na sustav javne vodoopskrbe</w:t>
      </w:r>
    </w:p>
    <w:p w14:paraId="1A658A6D" w14:textId="2695302D" w:rsidR="00D90485" w:rsidRPr="00602C68" w:rsidRDefault="00D90485" w:rsidP="00070A58">
      <w:pPr>
        <w:pStyle w:val="Odlomakpopisa"/>
        <w:numPr>
          <w:ilvl w:val="0"/>
          <w:numId w:val="37"/>
        </w:numPr>
      </w:pPr>
      <w:r w:rsidRPr="00602C68">
        <w:t>Podaci o pokrivenosti i priključenosti fizičkih i pravnih osoba na sustav javne odvodnje</w:t>
      </w:r>
    </w:p>
    <w:p w14:paraId="447C45AC" w14:textId="4465E5DF" w:rsidR="00D90485" w:rsidRPr="00602C68" w:rsidRDefault="00D90485" w:rsidP="00070A58">
      <w:pPr>
        <w:pStyle w:val="Odlomakpopisa"/>
        <w:numPr>
          <w:ilvl w:val="0"/>
          <w:numId w:val="37"/>
        </w:numPr>
      </w:pPr>
      <w:r w:rsidRPr="00602C68">
        <w:t>Cijene vodnih usluga</w:t>
      </w:r>
    </w:p>
    <w:p w14:paraId="6E89BBA9" w14:textId="0A57691E" w:rsidR="00D90485" w:rsidRDefault="00D90485" w:rsidP="00070A58">
      <w:pPr>
        <w:pStyle w:val="Odlomakpopisa"/>
        <w:numPr>
          <w:ilvl w:val="0"/>
          <w:numId w:val="37"/>
        </w:numPr>
      </w:pPr>
      <w:r w:rsidRPr="00602C68">
        <w:t>Izvještaj o kvaliteti poslovanja isporučitelja vodnih usluga</w:t>
      </w:r>
    </w:p>
    <w:p w14:paraId="56685A72" w14:textId="1AD9F00D" w:rsidR="00915FCF" w:rsidRPr="00915FCF" w:rsidRDefault="00915FCF" w:rsidP="00915FCF">
      <w:pPr>
        <w:pStyle w:val="Odlomakpopisa"/>
        <w:numPr>
          <w:ilvl w:val="0"/>
          <w:numId w:val="37"/>
        </w:numPr>
        <w:spacing w:before="200" w:after="0"/>
        <w:rPr>
          <w:rFonts w:asciiTheme="minorHAnsi" w:eastAsia="PMingLiU" w:hAnsiTheme="minorHAnsi" w:cstheme="minorHAnsi"/>
          <w:highlight w:val="red"/>
          <w:lang w:eastAsia="hr-HR"/>
        </w:rPr>
      </w:pPr>
      <w:r w:rsidRPr="00EA4990">
        <w:rPr>
          <w:rFonts w:asciiTheme="minorHAnsi" w:eastAsia="PMingLiU" w:hAnsiTheme="minorHAnsi" w:cstheme="minorHAnsi"/>
          <w:highlight w:val="red"/>
          <w:lang w:eastAsia="hr-HR"/>
        </w:rPr>
        <w:t>Hidraulički proračun vodoopskrbne mreže naselja Mandre</w:t>
      </w:r>
      <w:r>
        <w:rPr>
          <w:rFonts w:asciiTheme="minorHAnsi" w:eastAsia="PMingLiU" w:hAnsiTheme="minorHAnsi" w:cstheme="minorHAnsi"/>
          <w:highlight w:val="red"/>
          <w:lang w:eastAsia="hr-HR"/>
        </w:rPr>
        <w:t xml:space="preserve"> (nadopuniti stvarnim podacima!)</w:t>
      </w:r>
      <w:r w:rsidRPr="00EA4990">
        <w:rPr>
          <w:rFonts w:asciiTheme="minorHAnsi" w:eastAsia="PMingLiU" w:hAnsiTheme="minorHAnsi" w:cstheme="minorHAnsi"/>
          <w:highlight w:val="red"/>
          <w:lang w:eastAsia="hr-HR"/>
        </w:rPr>
        <w:t xml:space="preserve"> </w:t>
      </w:r>
    </w:p>
    <w:p w14:paraId="34F13CFA" w14:textId="77777777" w:rsidR="00B7576D" w:rsidRPr="00602C68" w:rsidRDefault="0025764A" w:rsidP="00AE0307">
      <w:r w:rsidRPr="00602C68">
        <w:t>Podloge i ulazni podaci</w:t>
      </w:r>
      <w:r w:rsidR="00EB5722" w:rsidRPr="00602C68">
        <w:t xml:space="preserve"> koje će izvršitelj koristiti</w:t>
      </w:r>
      <w:r w:rsidR="00B7576D" w:rsidRPr="00602C68">
        <w:t>:</w:t>
      </w:r>
    </w:p>
    <w:p w14:paraId="25BD22F5" w14:textId="77777777" w:rsidR="00B7576D" w:rsidRPr="00602C68" w:rsidRDefault="00B7576D" w:rsidP="00070A58">
      <w:pPr>
        <w:pStyle w:val="Odlomakpopisa"/>
        <w:numPr>
          <w:ilvl w:val="0"/>
          <w:numId w:val="28"/>
        </w:numPr>
      </w:pPr>
      <w:r w:rsidRPr="00602C68">
        <w:t>Topografske karte mjerila 1: 25 000</w:t>
      </w:r>
    </w:p>
    <w:p w14:paraId="63F2C633" w14:textId="77777777" w:rsidR="00B7576D" w:rsidRPr="00602C68" w:rsidRDefault="00B7576D" w:rsidP="00070A58">
      <w:pPr>
        <w:pStyle w:val="Odlomakpopisa"/>
        <w:numPr>
          <w:ilvl w:val="0"/>
          <w:numId w:val="28"/>
        </w:numPr>
      </w:pPr>
      <w:r w:rsidRPr="00602C68">
        <w:t>DOF mjerila 1 : 5 000</w:t>
      </w:r>
    </w:p>
    <w:p w14:paraId="73AA9161" w14:textId="30D36B7A" w:rsidR="00B7576D" w:rsidRPr="00602C68" w:rsidRDefault="00B7576D" w:rsidP="00070A58">
      <w:pPr>
        <w:pStyle w:val="Odlomakpopisa"/>
        <w:numPr>
          <w:ilvl w:val="0"/>
          <w:numId w:val="28"/>
        </w:numPr>
      </w:pPr>
      <w:r w:rsidRPr="00602C68">
        <w:t>Popis stanovništva iz 20</w:t>
      </w:r>
      <w:r w:rsidR="00915FCF">
        <w:t>2</w:t>
      </w:r>
      <w:r w:rsidRPr="00602C68">
        <w:t>1. godine</w:t>
      </w:r>
    </w:p>
    <w:p w14:paraId="719823EE" w14:textId="2F374356" w:rsidR="00B7576D" w:rsidRDefault="0025764A" w:rsidP="00070A58">
      <w:pPr>
        <w:pStyle w:val="Odlomakpopisa"/>
        <w:numPr>
          <w:ilvl w:val="0"/>
          <w:numId w:val="28"/>
        </w:numPr>
      </w:pPr>
      <w:r w:rsidRPr="00602C68">
        <w:t>Važeći</w:t>
      </w:r>
      <w:r w:rsidR="00B7576D" w:rsidRPr="00602C68">
        <w:t xml:space="preserve"> pro</w:t>
      </w:r>
      <w:r w:rsidRPr="00602C68">
        <w:t>storni planovi</w:t>
      </w:r>
    </w:p>
    <w:p w14:paraId="761F03E5" w14:textId="54AE1227" w:rsidR="00F6492F" w:rsidRDefault="00F6492F" w:rsidP="00F6492F"/>
    <w:p w14:paraId="645C3BC8" w14:textId="64AD218B" w:rsidR="00F6492F" w:rsidRPr="00602C68" w:rsidRDefault="00F6492F" w:rsidP="00F6492F">
      <w:pPr>
        <w:pStyle w:val="Naslov10"/>
      </w:pPr>
      <w:bookmarkStart w:id="458" w:name="_Toc131576517"/>
      <w:r>
        <w:t>OPĆENITO O PODRUČJU PROJEKTA</w:t>
      </w:r>
      <w:bookmarkEnd w:id="458"/>
    </w:p>
    <w:p w14:paraId="34FB45C0" w14:textId="4B83EAB9" w:rsidR="00F6492F" w:rsidRDefault="00F6492F" w:rsidP="00F6492F">
      <w:r w:rsidRPr="00F6492F">
        <w:t>Naselje Mandre nalazi se u Općini Kolan, Zadarska županija. Naselje je smješteno uz morsku obalu u Maunskom kanalu – na sjeverozapadnom dijelu otoka Paga</w:t>
      </w:r>
      <w:r>
        <w:t>.</w:t>
      </w:r>
    </w:p>
    <w:p w14:paraId="1ED0A47C" w14:textId="26C8F971" w:rsidR="00F6492F" w:rsidRDefault="00F6492F" w:rsidP="004778B2">
      <w:pPr>
        <w:jc w:val="center"/>
      </w:pPr>
      <w:r>
        <w:rPr>
          <w:noProof/>
          <w:lang w:eastAsia="hr-HR"/>
        </w:rPr>
        <w:drawing>
          <wp:inline distT="0" distB="0" distL="0" distR="0" wp14:anchorId="4D7301BC" wp14:editId="2737E7EB">
            <wp:extent cx="3841115" cy="25603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602BB" w14:textId="5DB852CB" w:rsidR="00F6492F" w:rsidRDefault="00F6492F" w:rsidP="00F6492F">
      <w:r w:rsidRPr="00F6492F">
        <w:t>Mandre su urbanizirano vikend naselje s relativno malim brojem stalnih stanovnika, prema posljednjem popisu stanovništva iz 2021. godine u Mandrama živi 462 stanovnika, te velikim brojem turista ljeti (prema podacima Turističke zajednice Općine Kolan iz 2019. godine u Mandrama, tijekom 8. mjeseca, prosječno boravi oko 3.850 turista dnevno). Vršni dolazak zabilježen je 07.08.2019. s ukupnim brojem od 4.381 turista. Međutim stvarni broj turista je puno veći (turisti koji ne prijavljuju svoj boravak: vikendaši, van smještajni kapaciteti i ostalo) prema procjenama TZO Kolan i do 1,5 puta, što bi prosječan broj bio oko 5.775.</w:t>
      </w:r>
    </w:p>
    <w:p w14:paraId="7801734E" w14:textId="77777777" w:rsidR="00F6492F" w:rsidRPr="00602C68" w:rsidRDefault="00F6492F" w:rsidP="00F6492F"/>
    <w:p w14:paraId="74A75EAA" w14:textId="4637C933" w:rsidR="00985137" w:rsidRPr="00602C68" w:rsidRDefault="00E940A4" w:rsidP="00240EC2">
      <w:pPr>
        <w:pStyle w:val="Naslov10"/>
      </w:pPr>
      <w:bookmarkStart w:id="459" w:name="_Toc131576518"/>
      <w:r w:rsidRPr="00602C68">
        <w:lastRenderedPageBreak/>
        <w:t>S</w:t>
      </w:r>
      <w:r w:rsidR="00C937A3">
        <w:t>adašnje</w:t>
      </w:r>
      <w:r w:rsidR="00985137" w:rsidRPr="00602C68">
        <w:t xml:space="preserve"> stanje</w:t>
      </w:r>
      <w:bookmarkEnd w:id="459"/>
    </w:p>
    <w:p w14:paraId="48EEE3F7" w14:textId="3C0140DA" w:rsidR="00981603" w:rsidRPr="0012512A" w:rsidRDefault="00981603" w:rsidP="00981603">
      <w:pPr>
        <w:pStyle w:val="Naslov2"/>
        <w:rPr>
          <w:lang w:eastAsia="hr-HR"/>
        </w:rPr>
      </w:pPr>
      <w:bookmarkStart w:id="460" w:name="_Toc131576519"/>
      <w:r w:rsidRPr="0012512A">
        <w:rPr>
          <w:lang w:eastAsia="hr-HR"/>
        </w:rPr>
        <w:t>Opis vodoopskrbnog sustava Mandre</w:t>
      </w:r>
      <w:bookmarkEnd w:id="460"/>
    </w:p>
    <w:p w14:paraId="04DBA418" w14:textId="38909B06" w:rsidR="00143E1F" w:rsidRPr="00143E1F" w:rsidRDefault="00143E1F" w:rsidP="00143E1F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143E1F">
        <w:rPr>
          <w:rFonts w:asciiTheme="minorHAnsi" w:eastAsia="PMingLiU" w:hAnsiTheme="minorHAnsi" w:cstheme="minorHAnsi"/>
          <w:lang w:eastAsia="hr-HR"/>
        </w:rPr>
        <w:t xml:space="preserve">Naselje Mandre vodu dobiva </w:t>
      </w:r>
      <w:r w:rsidR="0012512A">
        <w:rPr>
          <w:rFonts w:asciiTheme="minorHAnsi" w:eastAsia="PMingLiU" w:hAnsiTheme="minorHAnsi" w:cstheme="minorHAnsi"/>
          <w:lang w:eastAsia="hr-HR"/>
        </w:rPr>
        <w:t xml:space="preserve">isključivo </w:t>
      </w:r>
      <w:r w:rsidRPr="00143E1F">
        <w:rPr>
          <w:rFonts w:asciiTheme="minorHAnsi" w:eastAsia="PMingLiU" w:hAnsiTheme="minorHAnsi" w:cstheme="minorHAnsi"/>
          <w:lang w:eastAsia="hr-HR"/>
        </w:rPr>
        <w:t>s kopna, iz Vodovoda Hrvatsko primorje južni ogranak. Opis Vodovoda Hrvatsko primorje južni ogranak</w:t>
      </w:r>
      <w:r>
        <w:rPr>
          <w:rFonts w:asciiTheme="minorHAnsi" w:eastAsia="PMingLiU" w:hAnsiTheme="minorHAnsi" w:cstheme="minorHAnsi"/>
          <w:lang w:eastAsia="hr-HR"/>
        </w:rPr>
        <w:t xml:space="preserve"> se nalazi u poglavlju </w:t>
      </w:r>
      <w:r>
        <w:rPr>
          <w:rFonts w:asciiTheme="minorHAnsi" w:eastAsia="PMingLiU" w:hAnsiTheme="minorHAnsi" w:cstheme="minorHAnsi"/>
          <w:lang w:eastAsia="hr-HR"/>
        </w:rPr>
        <w:fldChar w:fldCharType="begin"/>
      </w:r>
      <w:r>
        <w:rPr>
          <w:rFonts w:asciiTheme="minorHAnsi" w:eastAsia="PMingLiU" w:hAnsiTheme="minorHAnsi" w:cstheme="minorHAnsi"/>
          <w:lang w:eastAsia="hr-HR"/>
        </w:rPr>
        <w:instrText xml:space="preserve"> REF _Ref50725801 \n \h </w:instrText>
      </w:r>
      <w:r>
        <w:rPr>
          <w:rFonts w:asciiTheme="minorHAnsi" w:eastAsia="PMingLiU" w:hAnsiTheme="minorHAnsi" w:cstheme="minorHAnsi"/>
          <w:lang w:eastAsia="hr-HR"/>
        </w:rPr>
      </w:r>
      <w:r>
        <w:rPr>
          <w:rFonts w:asciiTheme="minorHAnsi" w:eastAsia="PMingLiU" w:hAnsiTheme="minorHAnsi" w:cstheme="minorHAnsi"/>
          <w:lang w:eastAsia="hr-HR"/>
        </w:rPr>
        <w:fldChar w:fldCharType="separate"/>
      </w:r>
      <w:r w:rsidR="00FC33B4">
        <w:rPr>
          <w:rFonts w:asciiTheme="minorHAnsi" w:eastAsia="PMingLiU" w:hAnsiTheme="minorHAnsi" w:cstheme="minorHAnsi"/>
          <w:lang w:eastAsia="hr-HR"/>
        </w:rPr>
        <w:t>6.1</w:t>
      </w:r>
      <w:r>
        <w:rPr>
          <w:rFonts w:asciiTheme="minorHAnsi" w:eastAsia="PMingLiU" w:hAnsiTheme="minorHAnsi" w:cstheme="minorHAnsi"/>
          <w:lang w:eastAsia="hr-HR"/>
        </w:rPr>
        <w:fldChar w:fldCharType="end"/>
      </w:r>
      <w:r>
        <w:rPr>
          <w:rFonts w:asciiTheme="minorHAnsi" w:eastAsia="PMingLiU" w:hAnsiTheme="minorHAnsi" w:cstheme="minorHAnsi"/>
          <w:lang w:eastAsia="hr-HR"/>
        </w:rPr>
        <w:t>.</w:t>
      </w:r>
      <w:r w:rsidRPr="00143E1F">
        <w:t xml:space="preserve"> </w:t>
      </w:r>
      <w:r w:rsidRPr="00143E1F">
        <w:rPr>
          <w:rFonts w:asciiTheme="minorHAnsi" w:eastAsia="PMingLiU" w:hAnsiTheme="minorHAnsi" w:cstheme="minorHAnsi"/>
          <w:lang w:eastAsia="hr-HR"/>
        </w:rPr>
        <w:t xml:space="preserve">gdje se </w:t>
      </w:r>
      <w:r>
        <w:rPr>
          <w:rFonts w:asciiTheme="minorHAnsi" w:eastAsia="PMingLiU" w:hAnsiTheme="minorHAnsi" w:cstheme="minorHAnsi"/>
          <w:lang w:eastAsia="hr-HR"/>
        </w:rPr>
        <w:t xml:space="preserve">opisuje dovod vode do grananja </w:t>
      </w:r>
      <w:r w:rsidRPr="00143E1F">
        <w:rPr>
          <w:rFonts w:asciiTheme="minorHAnsi" w:eastAsia="PMingLiU" w:hAnsiTheme="minorHAnsi" w:cstheme="minorHAnsi"/>
          <w:lang w:eastAsia="hr-HR"/>
        </w:rPr>
        <w:t>u dva smjera –Novalja i – Pag</w:t>
      </w:r>
      <w:r>
        <w:rPr>
          <w:rFonts w:asciiTheme="minorHAnsi" w:eastAsia="PMingLiU" w:hAnsiTheme="minorHAnsi" w:cstheme="minorHAnsi"/>
          <w:lang w:eastAsia="hr-HR"/>
        </w:rPr>
        <w:t xml:space="preserve"> te nastavno smjer Kolan i smjer Pag.</w:t>
      </w:r>
    </w:p>
    <w:p w14:paraId="176F7110" w14:textId="6B2B25FB" w:rsidR="00143E1F" w:rsidRPr="00981603" w:rsidRDefault="00143E1F" w:rsidP="00143E1F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981603">
        <w:rPr>
          <w:rFonts w:asciiTheme="minorHAnsi" w:eastAsia="PMingLiU" w:hAnsiTheme="minorHAnsi" w:cstheme="minorHAnsi"/>
          <w:lang w:eastAsia="hr-HR"/>
        </w:rPr>
        <w:t>Smjer Kolan - cjevovodom (Č Ø 273- dužina 1935 m) za područje Kolana.</w:t>
      </w:r>
    </w:p>
    <w:p w14:paraId="29513CEB" w14:textId="77777777" w:rsidR="00143E1F" w:rsidRPr="00981603" w:rsidRDefault="00143E1F" w:rsidP="00070A58">
      <w:pPr>
        <w:numPr>
          <w:ilvl w:val="0"/>
          <w:numId w:val="40"/>
        </w:numPr>
        <w:spacing w:before="0" w:after="0"/>
        <w:rPr>
          <w:rFonts w:asciiTheme="minorHAnsi" w:eastAsia="PMingLiU" w:hAnsiTheme="minorHAnsi" w:cstheme="minorHAnsi"/>
          <w:lang w:eastAsia="hr-HR"/>
        </w:rPr>
      </w:pPr>
      <w:r w:rsidRPr="00981603">
        <w:rPr>
          <w:rFonts w:asciiTheme="minorHAnsi" w:eastAsia="PMingLiU" w:hAnsiTheme="minorHAnsi" w:cstheme="minorHAnsi"/>
          <w:lang w:eastAsia="hr-HR"/>
        </w:rPr>
        <w:t>na cjevovodu (Č Ø159 m) se nalazi : CS Kolan (Q=15 l/s)(k.t. 106 m.n.m.) i vodosprema Kolan (K.G.V.165 m.n.m.),</w:t>
      </w:r>
      <w:r>
        <w:rPr>
          <w:rFonts w:asciiTheme="minorHAnsi" w:eastAsia="PMingLiU" w:hAnsiTheme="minorHAnsi" w:cstheme="minorHAnsi"/>
          <w:lang w:eastAsia="hr-HR"/>
        </w:rPr>
        <w:t xml:space="preserve"> </w:t>
      </w:r>
      <w:r w:rsidRPr="00981603">
        <w:rPr>
          <w:rFonts w:asciiTheme="minorHAnsi" w:eastAsia="PMingLiU" w:hAnsiTheme="minorHAnsi" w:cstheme="minorHAnsi"/>
          <w:lang w:eastAsia="hr-HR"/>
        </w:rPr>
        <w:t>Vol=100 m³ koja opskrbljuje mjesto Kolan</w:t>
      </w:r>
    </w:p>
    <w:p w14:paraId="2C9ACF80" w14:textId="77777777" w:rsidR="00143E1F" w:rsidRPr="00981603" w:rsidRDefault="00143E1F" w:rsidP="00070A58">
      <w:pPr>
        <w:numPr>
          <w:ilvl w:val="0"/>
          <w:numId w:val="40"/>
        </w:numPr>
        <w:spacing w:before="0" w:after="0"/>
        <w:rPr>
          <w:rFonts w:asciiTheme="minorHAnsi" w:eastAsia="PMingLiU" w:hAnsiTheme="minorHAnsi" w:cstheme="minorHAnsi"/>
          <w:lang w:eastAsia="hr-HR"/>
        </w:rPr>
      </w:pPr>
      <w:r w:rsidRPr="00981603">
        <w:rPr>
          <w:rFonts w:asciiTheme="minorHAnsi" w:eastAsia="PMingLiU" w:hAnsiTheme="minorHAnsi" w:cstheme="minorHAnsi"/>
          <w:lang w:eastAsia="hr-HR"/>
        </w:rPr>
        <w:t>na cjevovodu (Č Ø 200 m)</w:t>
      </w:r>
      <w:r>
        <w:rPr>
          <w:rFonts w:asciiTheme="minorHAnsi" w:eastAsia="PMingLiU" w:hAnsiTheme="minorHAnsi" w:cstheme="minorHAnsi"/>
          <w:lang w:eastAsia="hr-HR"/>
        </w:rPr>
        <w:t xml:space="preserve"> </w:t>
      </w:r>
      <w:r w:rsidRPr="00981603">
        <w:rPr>
          <w:rFonts w:asciiTheme="minorHAnsi" w:eastAsia="PMingLiU" w:hAnsiTheme="minorHAnsi" w:cstheme="minorHAnsi"/>
          <w:lang w:eastAsia="hr-HR"/>
        </w:rPr>
        <w:t>nalazi se PK Šimuni (K.G.V. 115,50 m.n.m.) Vol= 50 m³, nadalje se cjevovodom PVC Ø 225 – dužine 817,50 m grana vodovod:</w:t>
      </w:r>
    </w:p>
    <w:p w14:paraId="4A1729F5" w14:textId="77777777" w:rsidR="00143E1F" w:rsidRPr="00981603" w:rsidRDefault="00143E1F" w:rsidP="00143E1F">
      <w:pPr>
        <w:spacing w:before="200" w:after="0"/>
        <w:ind w:left="708"/>
        <w:rPr>
          <w:rFonts w:asciiTheme="minorHAnsi" w:eastAsia="PMingLiU" w:hAnsiTheme="minorHAnsi" w:cstheme="minorHAnsi"/>
          <w:lang w:eastAsia="hr-HR"/>
        </w:rPr>
      </w:pPr>
      <w:r w:rsidRPr="00981603">
        <w:rPr>
          <w:rFonts w:asciiTheme="minorHAnsi" w:eastAsia="PMingLiU" w:hAnsiTheme="minorHAnsi" w:cstheme="minorHAnsi"/>
          <w:lang w:eastAsia="hr-HR"/>
        </w:rPr>
        <w:t>a) na cjevovod PVC Ø160 m- dužine 2560 m do vodospreme Šimuni (K.G.V. 71 m.n.m.),Vol=500 m³ - kojim se opskrbljuje naselje Šimuni, kamp Šimuni</w:t>
      </w:r>
    </w:p>
    <w:p w14:paraId="75B16847" w14:textId="77777777" w:rsidR="00143E1F" w:rsidRPr="00981603" w:rsidRDefault="00143E1F" w:rsidP="00143E1F">
      <w:pPr>
        <w:spacing w:before="200" w:after="0"/>
        <w:ind w:left="708"/>
        <w:rPr>
          <w:rFonts w:asciiTheme="minorHAnsi" w:eastAsia="PMingLiU" w:hAnsiTheme="minorHAnsi" w:cstheme="minorHAnsi"/>
          <w:lang w:eastAsia="hr-HR"/>
        </w:rPr>
      </w:pPr>
      <w:r w:rsidRPr="00981603">
        <w:rPr>
          <w:rFonts w:asciiTheme="minorHAnsi" w:eastAsia="PMingLiU" w:hAnsiTheme="minorHAnsi" w:cstheme="minorHAnsi"/>
          <w:lang w:eastAsia="hr-HR"/>
        </w:rPr>
        <w:t>b) na cjevovod PVC Ø 140 – dužine 1265 m do vodospreme Mandre (K.G.V.86 m.n.m.), Vol= 250 m³ i 500 m³ - kojom se opskrbljuje mjesto Mandre</w:t>
      </w:r>
    </w:p>
    <w:p w14:paraId="1721C051" w14:textId="37270813" w:rsidR="00143E1F" w:rsidRPr="00143E1F" w:rsidRDefault="00E9151A" w:rsidP="00143E1F">
      <w:pPr>
        <w:rPr>
          <w:lang w:eastAsia="hr-HR"/>
        </w:rPr>
      </w:pPr>
      <w:r>
        <w:rPr>
          <w:lang w:eastAsia="hr-HR"/>
        </w:rPr>
        <w:t>Mandre su naselje s velikim nesrazmjerom stalnog stanovništva i turista (oko 450 stanovnika i 7.000 turista). Potrebe za pitkom vodom tijekom ljetnih mjeseci premašuju mogućnosti vodoopskrbnog sustava, te su potrebne intervencije/povećavanje kapaciteta.</w:t>
      </w:r>
    </w:p>
    <w:p w14:paraId="12D75906" w14:textId="7963880C" w:rsidR="00B13528" w:rsidRPr="0012512A" w:rsidRDefault="00315F40" w:rsidP="00981603">
      <w:pPr>
        <w:pStyle w:val="Naslov2"/>
        <w:rPr>
          <w:lang w:eastAsia="hr-HR"/>
        </w:rPr>
      </w:pPr>
      <w:bookmarkStart w:id="461" w:name="_Toc131576520"/>
      <w:r>
        <w:rPr>
          <w:lang w:eastAsia="hr-HR"/>
        </w:rPr>
        <w:t>Opis sustava</w:t>
      </w:r>
      <w:r w:rsidR="00B13528" w:rsidRPr="0012512A">
        <w:rPr>
          <w:lang w:eastAsia="hr-HR"/>
        </w:rPr>
        <w:t xml:space="preserve"> odvodnje naselja Mandre</w:t>
      </w:r>
      <w:bookmarkEnd w:id="461"/>
    </w:p>
    <w:p w14:paraId="1F8AD7A4" w14:textId="72C51806" w:rsidR="008A218E" w:rsidRPr="008A218E" w:rsidRDefault="008A218E" w:rsidP="008A218E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8A218E">
        <w:rPr>
          <w:rFonts w:asciiTheme="minorHAnsi" w:eastAsia="PMingLiU" w:hAnsiTheme="minorHAnsi" w:cstheme="minorHAnsi"/>
          <w:lang w:eastAsia="hr-HR"/>
        </w:rPr>
        <w:t xml:space="preserve">Izgrađeni kanalizacijski sustav Mandre sastavljen je od 3.273 m gravitacijskog kolektora profila DN 300-400 mm, 1.119 m tlačnog cjevovoda profila DN 200 mm te četiri crpne stanice (CS2, CS3, CS4, CS5) Q=28,2-42,2 l/s. </w:t>
      </w:r>
    </w:p>
    <w:p w14:paraId="2C7F84AC" w14:textId="77777777" w:rsidR="008A218E" w:rsidRPr="008A218E" w:rsidRDefault="008A218E" w:rsidP="008A218E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8A218E">
        <w:rPr>
          <w:rFonts w:asciiTheme="minorHAnsi" w:eastAsia="PMingLiU" w:hAnsiTheme="minorHAnsi" w:cstheme="minorHAnsi"/>
          <w:lang w:eastAsia="hr-HR"/>
        </w:rPr>
        <w:t xml:space="preserve">Tehnička specifikacija: </w:t>
      </w:r>
    </w:p>
    <w:p w14:paraId="2687D38E" w14:textId="3C4A32BB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ab/>
        <w:t>gravitacijsk</w:t>
      </w:r>
      <w:r>
        <w:rPr>
          <w:rFonts w:eastAsia="PMingLiU"/>
          <w:lang w:eastAsia="hr-HR"/>
        </w:rPr>
        <w:t>i</w:t>
      </w:r>
      <w:r w:rsidRPr="008A218E">
        <w:rPr>
          <w:rFonts w:eastAsia="PMingLiU"/>
          <w:lang w:eastAsia="hr-HR"/>
        </w:rPr>
        <w:t xml:space="preserve"> kolektor promjera Ø 300 mm ukupne duljine 1.330,00 m</w:t>
      </w:r>
    </w:p>
    <w:p w14:paraId="43CBAA9B" w14:textId="05890368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gravitacijsk</w:t>
      </w:r>
      <w:r>
        <w:rPr>
          <w:rFonts w:eastAsia="PMingLiU"/>
          <w:lang w:eastAsia="hr-HR"/>
        </w:rPr>
        <w:t>i</w:t>
      </w:r>
      <w:r w:rsidRPr="008A218E">
        <w:rPr>
          <w:rFonts w:eastAsia="PMingLiU"/>
          <w:lang w:eastAsia="hr-HR"/>
        </w:rPr>
        <w:t xml:space="preserve"> kolektor promjera Ø 400 mm ukupne duljine 1.943,00 m</w:t>
      </w:r>
    </w:p>
    <w:p w14:paraId="775CC2BD" w14:textId="0C200F75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tlačn</w:t>
      </w:r>
      <w:r>
        <w:rPr>
          <w:rFonts w:eastAsia="PMingLiU"/>
          <w:lang w:eastAsia="hr-HR"/>
        </w:rPr>
        <w:t>i</w:t>
      </w:r>
      <w:r w:rsidRPr="008A218E">
        <w:rPr>
          <w:rFonts w:eastAsia="PMingLiU"/>
          <w:lang w:eastAsia="hr-HR"/>
        </w:rPr>
        <w:t xml:space="preserve"> kolektor promjera Ø 200 mm ukupne duljine 1.119,00 m</w:t>
      </w:r>
    </w:p>
    <w:p w14:paraId="3CA7C2F9" w14:textId="049EF4D8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crpn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stanic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CS 2 sa sigurnosnim ispustom promjera Ø 300 mm i duljine 75,83 m (sigurnosni ispust nije izgrađen)</w:t>
      </w:r>
    </w:p>
    <w:p w14:paraId="0AEF9D1B" w14:textId="58473C34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crpn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stanic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CS 3 sa sigurnosnim ispustom promjera Ø 300 mm i duljine 123,13 m (sigurnosni ispust nije izgrađen)</w:t>
      </w:r>
    </w:p>
    <w:p w14:paraId="256AD5B3" w14:textId="0120897D" w:rsidR="008A218E" w:rsidRPr="008A218E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crpn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stanic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CS 4 sa sigurnosnim ispustom promjera Ø 300 mm i duljine 107,51 m (sigurnosni ispust nije izgrađen)</w:t>
      </w:r>
    </w:p>
    <w:p w14:paraId="6A7EFF96" w14:textId="4DB1F73A" w:rsidR="00B13528" w:rsidRDefault="008A218E" w:rsidP="008A218E">
      <w:pPr>
        <w:pStyle w:val="Body-Bullet"/>
        <w:rPr>
          <w:rFonts w:eastAsia="PMingLiU"/>
          <w:lang w:eastAsia="hr-HR"/>
        </w:rPr>
      </w:pPr>
      <w:r w:rsidRPr="008A218E">
        <w:rPr>
          <w:rFonts w:eastAsia="PMingLiU"/>
          <w:lang w:eastAsia="hr-HR"/>
        </w:rPr>
        <w:t>crpn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stanic</w:t>
      </w:r>
      <w:r>
        <w:rPr>
          <w:rFonts w:eastAsia="PMingLiU"/>
          <w:lang w:eastAsia="hr-HR"/>
        </w:rPr>
        <w:t>a</w:t>
      </w:r>
      <w:r w:rsidRPr="008A218E">
        <w:rPr>
          <w:rFonts w:eastAsia="PMingLiU"/>
          <w:lang w:eastAsia="hr-HR"/>
        </w:rPr>
        <w:t xml:space="preserve"> CS 5 sa sigurnosnim ispustom promjera Ø 300 mm i duljine 118,05 m (izgrađen sigurnosni ispust)</w:t>
      </w:r>
    </w:p>
    <w:p w14:paraId="5B317212" w14:textId="07566CA3" w:rsidR="00B13528" w:rsidRPr="0012512A" w:rsidRDefault="00F6492F" w:rsidP="00981603">
      <w:pPr>
        <w:pStyle w:val="Naslov2"/>
        <w:rPr>
          <w:lang w:eastAsia="hr-HR"/>
        </w:rPr>
      </w:pPr>
      <w:bookmarkStart w:id="462" w:name="_Toc131576521"/>
      <w:bookmarkStart w:id="463" w:name="_Hlk50716316"/>
      <w:r>
        <w:rPr>
          <w:lang w:eastAsia="hr-HR"/>
        </w:rPr>
        <w:t>Raspoloživa dokumentacija</w:t>
      </w:r>
      <w:bookmarkEnd w:id="462"/>
    </w:p>
    <w:bookmarkEnd w:id="463"/>
    <w:p w14:paraId="321CA8C4" w14:textId="77777777" w:rsidR="00F6492F" w:rsidRPr="00F6492F" w:rsidRDefault="00F6492F" w:rsidP="00F6492F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PROJEKTNA DOKUMENTACIJA:</w:t>
      </w:r>
    </w:p>
    <w:p w14:paraId="10833D39" w14:textId="3C819519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Situacijski nacrt postojeće trase sustava javne odvodnje u naselju Mandre,</w:t>
      </w:r>
    </w:p>
    <w:p w14:paraId="6B7C4BBA" w14:textId="77777777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Posebna geodetska podloga postojećih crpnih stanica (CS2, CS3, CS4, CS5),</w:t>
      </w:r>
    </w:p>
    <w:p w14:paraId="7A15A515" w14:textId="655E3DF8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Idejno rješenje za ishođenje lokacijske dozvole – Sustav javne odvodnje Mandre (Hidro consult d.o.o.),</w:t>
      </w:r>
    </w:p>
    <w:p w14:paraId="2B6B1E7A" w14:textId="1DFB426D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lastRenderedPageBreak/>
        <w:t>Glavni projekt – Sustav javne odvodnje naselja Mandre (br. projekta: 423, studeni, 2007. godine, Hidro consult d.o.o. Rijeka),</w:t>
      </w:r>
    </w:p>
    <w:p w14:paraId="477CEDEF" w14:textId="11351315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Idejni projekt – Fekalna odvodnja središnjeg dijela naselja Mandre (IGH d.o.o.),</w:t>
      </w:r>
    </w:p>
    <w:p w14:paraId="1EC0CBD5" w14:textId="7A0B5456" w:rsidR="00F6492F" w:rsidRP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Glavni projekt – Fekalna odvodnja središnjeg dijela naselja Mandre (IGH d.o.o.),</w:t>
      </w:r>
    </w:p>
    <w:p w14:paraId="65587455" w14:textId="7CF2CE41" w:rsidR="00F6492F" w:rsidRDefault="00F6492F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Ispitivanje postojećeg stanja sustava javne odvodnje naselja Mandre; Elaborat sanacije (ANAFORA d.o.o. 2021. i 2022.).</w:t>
      </w:r>
    </w:p>
    <w:p w14:paraId="09DF9791" w14:textId="53442E6F" w:rsidR="00EA4990" w:rsidRPr="00EA4990" w:rsidRDefault="00EA4990" w:rsidP="00070A58">
      <w:pPr>
        <w:pStyle w:val="Odlomakpopisa"/>
        <w:numPr>
          <w:ilvl w:val="0"/>
          <w:numId w:val="44"/>
        </w:numPr>
        <w:spacing w:before="200" w:after="0"/>
        <w:rPr>
          <w:rFonts w:asciiTheme="minorHAnsi" w:eastAsia="PMingLiU" w:hAnsiTheme="minorHAnsi" w:cstheme="minorHAnsi"/>
          <w:highlight w:val="red"/>
          <w:lang w:eastAsia="hr-HR"/>
        </w:rPr>
      </w:pPr>
      <w:r w:rsidRPr="00EA4990">
        <w:rPr>
          <w:rFonts w:asciiTheme="minorHAnsi" w:eastAsia="PMingLiU" w:hAnsiTheme="minorHAnsi" w:cstheme="minorHAnsi"/>
          <w:highlight w:val="red"/>
          <w:lang w:eastAsia="hr-HR"/>
        </w:rPr>
        <w:t>Hidraulički proračun vodoopskrbne mreže naselja Mandre</w:t>
      </w:r>
      <w:r>
        <w:rPr>
          <w:rFonts w:asciiTheme="minorHAnsi" w:eastAsia="PMingLiU" w:hAnsiTheme="minorHAnsi" w:cstheme="minorHAnsi"/>
          <w:highlight w:val="red"/>
          <w:lang w:eastAsia="hr-HR"/>
        </w:rPr>
        <w:t xml:space="preserve"> (nadopuniti stvarnim podacima!)</w:t>
      </w:r>
      <w:r w:rsidRPr="00EA4990">
        <w:rPr>
          <w:rFonts w:asciiTheme="minorHAnsi" w:eastAsia="PMingLiU" w:hAnsiTheme="minorHAnsi" w:cstheme="minorHAnsi"/>
          <w:highlight w:val="red"/>
          <w:lang w:eastAsia="hr-HR"/>
        </w:rPr>
        <w:t xml:space="preserve"> </w:t>
      </w:r>
    </w:p>
    <w:p w14:paraId="0D73C570" w14:textId="77777777" w:rsidR="00F6492F" w:rsidRPr="00F6492F" w:rsidRDefault="00F6492F" w:rsidP="00F6492F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DOZVOLE:</w:t>
      </w:r>
    </w:p>
    <w:p w14:paraId="2D6A0406" w14:textId="0502C184" w:rsidR="00F6492F" w:rsidRPr="00F6492F" w:rsidRDefault="00F6492F" w:rsidP="00070A58">
      <w:pPr>
        <w:pStyle w:val="Odlomakpopisa"/>
        <w:numPr>
          <w:ilvl w:val="0"/>
          <w:numId w:val="45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Lokacijska dozvola (prema idejnom rješenju Hidro consult d.o.o., 2007.),</w:t>
      </w:r>
    </w:p>
    <w:p w14:paraId="572925B5" w14:textId="3708C019" w:rsidR="00F6492F" w:rsidRPr="00F6492F" w:rsidRDefault="00F6492F" w:rsidP="00070A58">
      <w:pPr>
        <w:pStyle w:val="Odlomakpopisa"/>
        <w:numPr>
          <w:ilvl w:val="0"/>
          <w:numId w:val="45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Potvrda glavnog projekta sustava javne odvodnje naselja Mandre (prema glavnom projektu Hidro consult d.o.o., 2008.),</w:t>
      </w:r>
    </w:p>
    <w:p w14:paraId="60986E30" w14:textId="2153C1AA" w:rsidR="00F6492F" w:rsidRPr="00F6492F" w:rsidRDefault="00F6492F" w:rsidP="00070A58">
      <w:pPr>
        <w:pStyle w:val="Odlomakpopisa"/>
        <w:numPr>
          <w:ilvl w:val="0"/>
          <w:numId w:val="45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Lokacijska dozvola (prema idejnom projektu IGH d.o.o., 2014.),</w:t>
      </w:r>
    </w:p>
    <w:p w14:paraId="74995763" w14:textId="358DC57A" w:rsidR="00B13528" w:rsidRPr="00F6492F" w:rsidRDefault="00F6492F" w:rsidP="00070A58">
      <w:pPr>
        <w:pStyle w:val="Odlomakpopisa"/>
        <w:numPr>
          <w:ilvl w:val="0"/>
          <w:numId w:val="45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Rješenje o produženju važenja lokacijske dozvole (prema idejnom projektu IGH d.o.o. 2016.).</w:t>
      </w:r>
    </w:p>
    <w:p w14:paraId="184A9865" w14:textId="77777777" w:rsidR="00F6492F" w:rsidRPr="00F6492F" w:rsidRDefault="00F6492F" w:rsidP="00F6492F">
      <w:p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ODLUKE:</w:t>
      </w:r>
    </w:p>
    <w:p w14:paraId="1ADDA586" w14:textId="1A926B58" w:rsidR="00F6492F" w:rsidRPr="00F6492F" w:rsidRDefault="00F6492F" w:rsidP="00070A58">
      <w:pPr>
        <w:pStyle w:val="Odlomakpopisa"/>
        <w:numPr>
          <w:ilvl w:val="0"/>
          <w:numId w:val="46"/>
        </w:numPr>
        <w:spacing w:before="200" w:after="0"/>
        <w:rPr>
          <w:rFonts w:asciiTheme="minorHAnsi" w:eastAsia="PMingLiU" w:hAnsiTheme="minorHAnsi" w:cstheme="minorHAnsi"/>
          <w:lang w:eastAsia="hr-HR"/>
        </w:rPr>
      </w:pPr>
      <w:r w:rsidRPr="00F6492F">
        <w:rPr>
          <w:rFonts w:asciiTheme="minorHAnsi" w:eastAsia="PMingLiU" w:hAnsiTheme="minorHAnsi" w:cstheme="minorHAnsi"/>
          <w:lang w:eastAsia="hr-HR"/>
        </w:rPr>
        <w:t>Odluka o odvodnji otpadnih voda na području Općine Kolan (Sl.gl. Zadarske žup. 16-2014).</w:t>
      </w:r>
    </w:p>
    <w:p w14:paraId="2C4B01E7" w14:textId="7E861A49" w:rsidR="009535E3" w:rsidRDefault="009535E3" w:rsidP="00AE0307"/>
    <w:p w14:paraId="322B44AC" w14:textId="25ED3E64" w:rsidR="00F6492F" w:rsidRPr="00602C68" w:rsidRDefault="00315F40" w:rsidP="00F6492F">
      <w:pPr>
        <w:pStyle w:val="Naslov10"/>
      </w:pPr>
      <w:bookmarkStart w:id="464" w:name="_Toc131576522"/>
      <w:r>
        <w:t>ZAKLJUČNE NAPOMENE</w:t>
      </w:r>
      <w:bookmarkEnd w:id="464"/>
    </w:p>
    <w:p w14:paraId="3F027CC2" w14:textId="52012B62" w:rsidR="00315F40" w:rsidRDefault="00315F40" w:rsidP="00315F40">
      <w:r>
        <w:t>Idejnim rješenjem treba predvidjeti faznost izgradnje sustava, sve u smislu funkcionalnosti i istovremene izgradnje pojedinih dijelova.</w:t>
      </w:r>
    </w:p>
    <w:p w14:paraId="5D78E62E" w14:textId="6994AB5C" w:rsidR="00315F40" w:rsidRDefault="00315F40" w:rsidP="00315F40">
      <w:r>
        <w:t>Plaćanje ispostavljenih situacija od strane Izvršitelja se vrši po stvarno izvršenoj usluzi (količini), a temeljem ugovorenih jediničnih cijena.</w:t>
      </w:r>
    </w:p>
    <w:p w14:paraId="79AB54EF" w14:textId="7D65D9E2" w:rsidR="00F6492F" w:rsidRDefault="00315F40" w:rsidP="00315F40">
      <w:r>
        <w:t>Sve elemente iz ovog Projektnog zadatka Izvršitelj je dužan riješiti u smislu važećih normi, propisa i pravila struke. Izvršitelj je dužan kod izrade projekta koristiti i druge podloge, koje nisu navedene u ovom Projektnom zadatku, ukoliko mogu poslužiti prilikom izrade projekta</w:t>
      </w:r>
    </w:p>
    <w:p w14:paraId="063D5EF4" w14:textId="34B9C101" w:rsidR="00315F40" w:rsidRDefault="00315F40" w:rsidP="00315F40">
      <w:r>
        <w:t>Izvršitelj je dužan tijekom izrade predmetne dokumentacije surađivati sa stručnim predstavnicima Naručitelja, te usvojiti opravdane stručne sugestije i zahtjeve. Sve eventualne promjene i nadopune koje nisu obuhvaćene ovim Projektnim zadatkom, a mogu se pojaviti tijekom izrade predmetne projektne dokumentacije, utvrdit će se zapisnički između Izvršitelja i Naručitelja i postati sastavnim dijelom ovog projektnog zadatka.</w:t>
      </w:r>
    </w:p>
    <w:p w14:paraId="7B706D43" w14:textId="77777777" w:rsidR="00315F40" w:rsidRDefault="00315F40" w:rsidP="00315F40">
      <w:r>
        <w:t>Temeljem potpisanog zapisnika, moguće su promjene u odnosu na ovaj Projektni zadatak.</w:t>
      </w:r>
    </w:p>
    <w:p w14:paraId="07BFADBE" w14:textId="41EC08E4" w:rsidR="00F6492F" w:rsidRDefault="00315F40" w:rsidP="00315F40">
      <w:r>
        <w:t>Dinamika izrade pojedinih dijelova projekte dokumentacije definirat će se kroz radne sastanke između Izvršitelja i Projektnog tima, te temeljem službene zabilješke koja će se dostaviti Izvršitelju.</w:t>
      </w:r>
    </w:p>
    <w:p w14:paraId="37CD8982" w14:textId="77777777" w:rsidR="00F6492F" w:rsidRPr="00602C68" w:rsidRDefault="00F6492F" w:rsidP="00AE0307"/>
    <w:sectPr w:rsidR="00F6492F" w:rsidRPr="00602C68" w:rsidSect="00CF701F">
      <w:headerReference w:type="default" r:id="rId29"/>
      <w:footerReference w:type="default" r:id="rId30"/>
      <w:pgSz w:w="11906" w:h="16838"/>
      <w:pgMar w:top="726" w:right="1417" w:bottom="993" w:left="1417" w:header="284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4"/>
    </wne:keymap>
    <wne:keymap wne:kcmPrimary="0432">
      <wne:acd wne:acdName="acd0"/>
    </wne:keymap>
    <wne:keymap wne:kcmPrimary="0433">
      <wne:acd wne:acdName="acd3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IA" wne:acdName="acd0" wne:fciIndexBasedOn="0065"/>
    <wne:acd wne:argValue="AQAAAAQA" wne:acdName="acd1" wne:fciIndexBasedOn="0065"/>
    <wne:acd wne:argValue="AQAAAAUA" wne:acdName="acd2" wne:fciIndexBasedOn="0065"/>
    <wne:acd wne:argValue="AQAAAAM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1B54" w14:textId="77777777" w:rsidR="008024B4" w:rsidRDefault="008024B4" w:rsidP="00AE0307">
      <w:r>
        <w:separator/>
      </w:r>
    </w:p>
  </w:endnote>
  <w:endnote w:type="continuationSeparator" w:id="0">
    <w:p w14:paraId="1CB190A3" w14:textId="77777777" w:rsidR="008024B4" w:rsidRDefault="008024B4" w:rsidP="00AE0307">
      <w:r>
        <w:continuationSeparator/>
      </w:r>
    </w:p>
  </w:endnote>
  <w:endnote w:type="continuationNotice" w:id="1">
    <w:p w14:paraId="0A93B72A" w14:textId="77777777" w:rsidR="008024B4" w:rsidRDefault="008024B4" w:rsidP="00AE0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928191"/>
      <w:docPartObj>
        <w:docPartGallery w:val="Page Numbers (Bottom of Page)"/>
        <w:docPartUnique/>
      </w:docPartObj>
    </w:sdtPr>
    <w:sdtEndPr/>
    <w:sdtContent>
      <w:sdt>
        <w:sdtPr>
          <w:id w:val="-1935730770"/>
          <w:docPartObj>
            <w:docPartGallery w:val="Page Numbers (Top of Page)"/>
            <w:docPartUnique/>
          </w:docPartObj>
        </w:sdtPr>
        <w:sdtEndPr/>
        <w:sdtContent>
          <w:p w14:paraId="6BC011AE" w14:textId="68BC5898" w:rsidR="004D4948" w:rsidRPr="00AE0307" w:rsidRDefault="004D4948" w:rsidP="00AE0307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307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6A56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6A56">
              <w:rPr>
                <w:rFonts w:asciiTheme="minorHAnsi" w:hAnsiTheme="minorHAnsi" w:cstheme="minorHAnsi"/>
                <w:noProof/>
                <w:sz w:val="20"/>
                <w:szCs w:val="20"/>
              </w:rPr>
              <w:t>15</w:t>
            </w:r>
            <w:r w:rsidRPr="00AE03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61CC6A3" w14:textId="77777777" w:rsidR="004D4948" w:rsidRDefault="008024B4" w:rsidP="00AE0307">
            <w:pPr>
              <w:pStyle w:val="Podnoje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171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C0FC53" w14:textId="11B5DE5D" w:rsidR="004D4948" w:rsidRDefault="004D4948" w:rsidP="00915FCF">
            <w:pPr>
              <w:pStyle w:val="Podnoje"/>
              <w:jc w:val="right"/>
            </w:pPr>
            <w:r w:rsidRPr="00915FCF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6A56">
              <w:rPr>
                <w:rFonts w:asciiTheme="minorHAnsi" w:hAnsiTheme="minorHAnsi" w:cstheme="minorHAnsi"/>
                <w:noProof/>
                <w:sz w:val="20"/>
                <w:szCs w:val="20"/>
              </w:rPr>
              <w:t>14</w: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6A56">
              <w:rPr>
                <w:rFonts w:asciiTheme="minorHAnsi" w:hAnsiTheme="minorHAnsi" w:cstheme="minorHAnsi"/>
                <w:noProof/>
                <w:sz w:val="20"/>
                <w:szCs w:val="20"/>
              </w:rPr>
              <w:t>15</w:t>
            </w:r>
            <w:r w:rsidRPr="00915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749CE952" w14:textId="77777777" w:rsidR="004D4948" w:rsidRDefault="004D4948" w:rsidP="00AE0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19359" w14:textId="77777777" w:rsidR="008024B4" w:rsidRDefault="008024B4" w:rsidP="00AE0307">
      <w:r>
        <w:separator/>
      </w:r>
    </w:p>
  </w:footnote>
  <w:footnote w:type="continuationSeparator" w:id="0">
    <w:p w14:paraId="5F18F4E0" w14:textId="77777777" w:rsidR="008024B4" w:rsidRDefault="008024B4" w:rsidP="00AE0307">
      <w:r>
        <w:continuationSeparator/>
      </w:r>
    </w:p>
  </w:footnote>
  <w:footnote w:type="continuationNotice" w:id="1">
    <w:p w14:paraId="06A2C833" w14:textId="77777777" w:rsidR="008024B4" w:rsidRDefault="008024B4" w:rsidP="00AE0307"/>
  </w:footnote>
  <w:footnote w:id="2">
    <w:p w14:paraId="3FAEADE0" w14:textId="77777777" w:rsidR="004D4948" w:rsidRPr="00602C68" w:rsidRDefault="004D4948" w:rsidP="00AE0307">
      <w:pPr>
        <w:pStyle w:val="Tekstfusnote"/>
      </w:pPr>
      <w:r w:rsidRPr="00602C68">
        <w:rPr>
          <w:rStyle w:val="Referencafusnote"/>
          <w:lang w:val="hr-HR"/>
        </w:rPr>
        <w:footnoteRef/>
      </w:r>
      <w:r w:rsidRPr="00602C68">
        <w:t xml:space="preserve"> </w:t>
      </w:r>
      <w:r w:rsidRPr="00323680">
        <w:rPr>
          <w:lang w:val="hr-HR"/>
        </w:rPr>
        <w:t>U daljem tekstu Direktiva o kvaliteti vode namijenjene za ljudsku potrošnju (98/83/EEC), odnosno Direktive o pročišćavanju komunalnih otpadnih voda (91/271/EEC)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4BC4" w14:textId="77777777" w:rsidR="004D4948" w:rsidRPr="00D10B87" w:rsidRDefault="004D4948" w:rsidP="00524CF6">
    <w:pPr>
      <w:pStyle w:val="TD-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ind w:right="-160"/>
      <w:jc w:val="both"/>
      <w:rPr>
        <w:rFonts w:ascii="Trebuchet MS" w:hAnsi="Trebuchet MS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4294" w14:textId="77777777" w:rsidR="004D4948" w:rsidRDefault="004D4948" w:rsidP="00AE0307">
    <w:pPr>
      <w:pStyle w:val="Od"/>
    </w:pPr>
  </w:p>
  <w:p w14:paraId="65C7E91A" w14:textId="77777777" w:rsidR="004D4948" w:rsidRDefault="004D4948" w:rsidP="00AE0307">
    <w:pPr>
      <w:pStyle w:val="O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DE1780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C6474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6667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E206C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948A1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299BC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07328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0250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44E0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F08A2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99F"/>
    <w:multiLevelType w:val="hybridMultilevel"/>
    <w:tmpl w:val="32AEADF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C5A24"/>
    <w:multiLevelType w:val="hybridMultilevel"/>
    <w:tmpl w:val="6BE821C2"/>
    <w:lvl w:ilvl="0" w:tplc="8D928980">
      <w:start w:val="1"/>
      <w:numFmt w:val="bullet"/>
      <w:pStyle w:val="Body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75199"/>
    <w:multiLevelType w:val="hybridMultilevel"/>
    <w:tmpl w:val="3632A580"/>
    <w:name w:val="TD Body List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07F77"/>
    <w:multiLevelType w:val="multilevel"/>
    <w:tmpl w:val="041A001D"/>
    <w:styleLink w:val="ITT-List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E330CA"/>
    <w:multiLevelType w:val="hybridMultilevel"/>
    <w:tmpl w:val="E47E3742"/>
    <w:name w:val="TD Body List Number22"/>
    <w:lvl w:ilvl="0" w:tplc="7A5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A754C"/>
    <w:multiLevelType w:val="hybridMultilevel"/>
    <w:tmpl w:val="BCF24468"/>
    <w:lvl w:ilvl="0" w:tplc="49A225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44F00"/>
    <w:multiLevelType w:val="multilevel"/>
    <w:tmpl w:val="95D6C6D4"/>
    <w:name w:val="TD-ITT-Headings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E0100EA"/>
    <w:multiLevelType w:val="hybridMultilevel"/>
    <w:tmpl w:val="7FF2D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9E6EBE"/>
    <w:multiLevelType w:val="hybridMultilevel"/>
    <w:tmpl w:val="82322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C35A16"/>
    <w:multiLevelType w:val="hybridMultilevel"/>
    <w:tmpl w:val="C3D417D8"/>
    <w:lvl w:ilvl="0" w:tplc="49082982">
      <w:start w:val="1"/>
      <w:numFmt w:val="decimal"/>
      <w:pStyle w:val="Numbered1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DB67AD"/>
    <w:multiLevelType w:val="hybridMultilevel"/>
    <w:tmpl w:val="3F480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B2CAF"/>
    <w:multiLevelType w:val="hybridMultilevel"/>
    <w:tmpl w:val="C73A9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AA7F1A"/>
    <w:multiLevelType w:val="hybridMultilevel"/>
    <w:tmpl w:val="C7ACA0A6"/>
    <w:lvl w:ilvl="0" w:tplc="55DA0C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336708"/>
    <w:multiLevelType w:val="multilevel"/>
    <w:tmpl w:val="DE4A4A72"/>
    <w:name w:val="TD-ITT-Headings22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7B66565"/>
    <w:multiLevelType w:val="hybridMultilevel"/>
    <w:tmpl w:val="55B8EFC4"/>
    <w:name w:val="TD-ITT-Headings32"/>
    <w:lvl w:ilvl="0" w:tplc="F17E091C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1AC06D16"/>
    <w:multiLevelType w:val="hybridMultilevel"/>
    <w:tmpl w:val="68B44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765C81"/>
    <w:multiLevelType w:val="multilevel"/>
    <w:tmpl w:val="27BEF4FE"/>
    <w:name w:val="TD-ITT-Headings432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304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2.%3.%5"/>
      <w:lvlJc w:val="left"/>
      <w:pPr>
        <w:ind w:left="1304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1F232775"/>
    <w:multiLevelType w:val="hybridMultilevel"/>
    <w:tmpl w:val="FEE8CF58"/>
    <w:lvl w:ilvl="0" w:tplc="020A805E">
      <w:start w:val="1"/>
      <w:numFmt w:val="bullet"/>
      <w:pStyle w:val="Body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4F6479"/>
    <w:multiLevelType w:val="multilevel"/>
    <w:tmpl w:val="09BE41F0"/>
    <w:styleLink w:val="Headings1-5"/>
    <w:lvl w:ilvl="0">
      <w:start w:val="1"/>
      <w:numFmt w:val="decimal"/>
      <w:lvlText w:val="Section 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204CDB"/>
    <w:multiLevelType w:val="hybridMultilevel"/>
    <w:tmpl w:val="531E1078"/>
    <w:lvl w:ilvl="0" w:tplc="08090001">
      <w:start w:val="1"/>
      <w:numFmt w:val="bullet"/>
      <w:pStyle w:val="bulletinden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090001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8098B076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2AEA2097"/>
    <w:multiLevelType w:val="multilevel"/>
    <w:tmpl w:val="0409001D"/>
    <w:name w:val="TD-ITT-Headings2"/>
    <w:styleLink w:val="IT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DDD3ECF"/>
    <w:multiLevelType w:val="multilevel"/>
    <w:tmpl w:val="CF64DD8A"/>
    <w:name w:val="TD-ITT-Headings43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304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EBC2CF4"/>
    <w:multiLevelType w:val="multilevel"/>
    <w:tmpl w:val="0409001D"/>
    <w:styleLink w:val="TD-ITTHeadings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12C1F56"/>
    <w:multiLevelType w:val="hybridMultilevel"/>
    <w:tmpl w:val="CB5C2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566938"/>
    <w:multiLevelType w:val="hybridMultilevel"/>
    <w:tmpl w:val="74DA35F8"/>
    <w:name w:val="TD-ITT-Headings3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34D21571"/>
    <w:multiLevelType w:val="multilevel"/>
    <w:tmpl w:val="9A60E9FC"/>
    <w:lvl w:ilvl="0">
      <w:start w:val="1"/>
      <w:numFmt w:val="upperLetter"/>
      <w:pStyle w:val="ListA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6E350E9"/>
    <w:multiLevelType w:val="hybridMultilevel"/>
    <w:tmpl w:val="74AEBBC8"/>
    <w:lvl w:ilvl="0" w:tplc="04090017">
      <w:start w:val="1"/>
      <w:numFmt w:val="upperLetter"/>
      <w:pStyle w:val="StyleStyleJustifiedLeft254cmLeft15cm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BD945C3"/>
    <w:multiLevelType w:val="hybridMultilevel"/>
    <w:tmpl w:val="6B7498E2"/>
    <w:lvl w:ilvl="0" w:tplc="8FC86B28">
      <w:start w:val="1"/>
      <w:numFmt w:val="lowerRoman"/>
      <w:pStyle w:val="Body-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4571AA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3C8E4F33"/>
    <w:multiLevelType w:val="multilevel"/>
    <w:tmpl w:val="4D1A486E"/>
    <w:styleLink w:val="List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0" w15:restartNumberingAfterBreak="0">
    <w:nsid w:val="450800D2"/>
    <w:multiLevelType w:val="hybridMultilevel"/>
    <w:tmpl w:val="58C61D54"/>
    <w:lvl w:ilvl="0" w:tplc="EA6A97BC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E1A982C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cs="Symbol" w:hint="default"/>
      </w:rPr>
    </w:lvl>
    <w:lvl w:ilvl="2" w:tplc="6082D5EC">
      <w:numFmt w:val="bullet"/>
      <w:lvlText w:val="•"/>
      <w:lvlJc w:val="left"/>
      <w:pPr>
        <w:ind w:left="2160" w:hanging="720"/>
      </w:pPr>
      <w:rPr>
        <w:rFonts w:ascii="Arial" w:eastAsia="Times New Roman" w:hAnsi="Aria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C812D55"/>
    <w:multiLevelType w:val="hybridMultilevel"/>
    <w:tmpl w:val="975C28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B37D9A"/>
    <w:multiLevelType w:val="hybridMultilevel"/>
    <w:tmpl w:val="C5527084"/>
    <w:name w:val="TD ITT List2"/>
    <w:lvl w:ilvl="0" w:tplc="05365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EFB92">
      <w:start w:val="1"/>
      <w:numFmt w:val="lowerLetter"/>
      <w:lvlText w:val="%2."/>
      <w:lvlJc w:val="left"/>
      <w:pPr>
        <w:ind w:left="1440" w:hanging="360"/>
      </w:pPr>
    </w:lvl>
    <w:lvl w:ilvl="2" w:tplc="BF280B00">
      <w:start w:val="1"/>
      <w:numFmt w:val="lowerRoman"/>
      <w:lvlText w:val="%3."/>
      <w:lvlJc w:val="right"/>
      <w:pPr>
        <w:ind w:left="2160" w:hanging="180"/>
      </w:pPr>
    </w:lvl>
    <w:lvl w:ilvl="3" w:tplc="3CCE2742" w:tentative="1">
      <w:start w:val="1"/>
      <w:numFmt w:val="decimal"/>
      <w:lvlText w:val="%4."/>
      <w:lvlJc w:val="left"/>
      <w:pPr>
        <w:ind w:left="2880" w:hanging="360"/>
      </w:pPr>
    </w:lvl>
    <w:lvl w:ilvl="4" w:tplc="9782DEC4" w:tentative="1">
      <w:start w:val="1"/>
      <w:numFmt w:val="lowerLetter"/>
      <w:lvlText w:val="%5."/>
      <w:lvlJc w:val="left"/>
      <w:pPr>
        <w:ind w:left="3600" w:hanging="360"/>
      </w:pPr>
    </w:lvl>
    <w:lvl w:ilvl="5" w:tplc="A738A402" w:tentative="1">
      <w:start w:val="1"/>
      <w:numFmt w:val="lowerRoman"/>
      <w:lvlText w:val="%6."/>
      <w:lvlJc w:val="right"/>
      <w:pPr>
        <w:ind w:left="4320" w:hanging="180"/>
      </w:pPr>
    </w:lvl>
    <w:lvl w:ilvl="6" w:tplc="4B8EE176" w:tentative="1">
      <w:start w:val="1"/>
      <w:numFmt w:val="decimal"/>
      <w:lvlText w:val="%7."/>
      <w:lvlJc w:val="left"/>
      <w:pPr>
        <w:ind w:left="5040" w:hanging="360"/>
      </w:pPr>
    </w:lvl>
    <w:lvl w:ilvl="7" w:tplc="FB940C9E" w:tentative="1">
      <w:start w:val="1"/>
      <w:numFmt w:val="lowerLetter"/>
      <w:lvlText w:val="%8."/>
      <w:lvlJc w:val="left"/>
      <w:pPr>
        <w:ind w:left="5760" w:hanging="360"/>
      </w:pPr>
    </w:lvl>
    <w:lvl w:ilvl="8" w:tplc="6C347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01E53"/>
    <w:multiLevelType w:val="multilevel"/>
    <w:tmpl w:val="041A001F"/>
    <w:name w:val="TD-ITT-Headings22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51FB5C72"/>
    <w:multiLevelType w:val="hybridMultilevel"/>
    <w:tmpl w:val="7A1AA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7185A"/>
    <w:multiLevelType w:val="hybridMultilevel"/>
    <w:tmpl w:val="F9DE571A"/>
    <w:name w:val="TD Body List22"/>
    <w:lvl w:ilvl="0" w:tplc="80ACDE00">
      <w:start w:val="1"/>
      <w:numFmt w:val="decimal"/>
      <w:pStyle w:val="BodyTextNumbered1"/>
      <w:lvlText w:val="%1."/>
      <w:lvlJc w:val="left"/>
      <w:pPr>
        <w:ind w:left="927" w:hanging="360"/>
      </w:pPr>
      <w:rPr>
        <w:rFonts w:hint="default"/>
      </w:rPr>
    </w:lvl>
    <w:lvl w:ilvl="1" w:tplc="379CAE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E0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8B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E5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03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CC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6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3B3343"/>
    <w:multiLevelType w:val="hybridMultilevel"/>
    <w:tmpl w:val="A18AD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404164"/>
    <w:multiLevelType w:val="hybridMultilevel"/>
    <w:tmpl w:val="BA9EF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7E5348"/>
    <w:multiLevelType w:val="multilevel"/>
    <w:tmpl w:val="732CF48C"/>
    <w:name w:val="TD-ITT-Headings2222222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453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737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383555B"/>
    <w:multiLevelType w:val="hybridMultilevel"/>
    <w:tmpl w:val="8B20E5C4"/>
    <w:name w:val="TD ITT List22"/>
    <w:lvl w:ilvl="0" w:tplc="08090001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5031F"/>
    <w:multiLevelType w:val="multilevel"/>
    <w:tmpl w:val="B6CC5FC2"/>
    <w:lvl w:ilvl="0">
      <w:start w:val="1"/>
      <w:numFmt w:val="decimal"/>
      <w:pStyle w:val="Naslov1"/>
      <w:lvlText w:val="2.%1. "/>
      <w:lvlJc w:val="left"/>
      <w:pPr>
        <w:ind w:left="360" w:hanging="360"/>
      </w:pPr>
      <w:rPr>
        <w:rFonts w:ascii="Arial" w:hAnsi="Arial" w:hint="default"/>
        <w:b/>
        <w:i/>
        <w:caps/>
        <w:sz w:val="24"/>
      </w:rPr>
    </w:lvl>
    <w:lvl w:ilvl="1">
      <w:start w:val="1"/>
      <w:numFmt w:val="decimal"/>
      <w:lvlText w:val="2.%1.%2."/>
      <w:lvlJc w:val="left"/>
      <w:pPr>
        <w:ind w:left="1080" w:hanging="360"/>
      </w:pPr>
      <w:rPr>
        <w:rFonts w:ascii="Arial" w:hAnsi="Arial" w:hint="default"/>
        <w:b/>
        <w:i/>
        <w:sz w:val="24"/>
      </w:rPr>
    </w:lvl>
    <w:lvl w:ilvl="2">
      <w:start w:val="1"/>
      <w:numFmt w:val="upp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1" w15:restartNumberingAfterBreak="0">
    <w:nsid w:val="6A7B4BF1"/>
    <w:multiLevelType w:val="multilevel"/>
    <w:tmpl w:val="D054E4E8"/>
    <w:name w:val="TD-ITT-Headings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6B84766E"/>
    <w:multiLevelType w:val="hybridMultilevel"/>
    <w:tmpl w:val="33A230D8"/>
    <w:name w:val="TD-ITT-Headings4"/>
    <w:lvl w:ilvl="0" w:tplc="2FDA3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1EC8BC" w:tentative="1">
      <w:start w:val="1"/>
      <w:numFmt w:val="lowerLetter"/>
      <w:lvlText w:val="%2."/>
      <w:lvlJc w:val="left"/>
      <w:pPr>
        <w:ind w:left="1440" w:hanging="360"/>
      </w:pPr>
    </w:lvl>
    <w:lvl w:ilvl="2" w:tplc="5A862A3E" w:tentative="1">
      <w:start w:val="1"/>
      <w:numFmt w:val="lowerRoman"/>
      <w:lvlText w:val="%3."/>
      <w:lvlJc w:val="right"/>
      <w:pPr>
        <w:ind w:left="2160" w:hanging="180"/>
      </w:pPr>
    </w:lvl>
    <w:lvl w:ilvl="3" w:tplc="E1DC3EE8" w:tentative="1">
      <w:start w:val="1"/>
      <w:numFmt w:val="decimal"/>
      <w:lvlText w:val="%4."/>
      <w:lvlJc w:val="left"/>
      <w:pPr>
        <w:ind w:left="2880" w:hanging="360"/>
      </w:pPr>
    </w:lvl>
    <w:lvl w:ilvl="4" w:tplc="AC3AB8B6" w:tentative="1">
      <w:start w:val="1"/>
      <w:numFmt w:val="lowerLetter"/>
      <w:lvlText w:val="%5."/>
      <w:lvlJc w:val="left"/>
      <w:pPr>
        <w:ind w:left="3600" w:hanging="360"/>
      </w:pPr>
    </w:lvl>
    <w:lvl w:ilvl="5" w:tplc="BFD6EF70" w:tentative="1">
      <w:start w:val="1"/>
      <w:numFmt w:val="lowerRoman"/>
      <w:lvlText w:val="%6."/>
      <w:lvlJc w:val="right"/>
      <w:pPr>
        <w:ind w:left="4320" w:hanging="180"/>
      </w:pPr>
    </w:lvl>
    <w:lvl w:ilvl="6" w:tplc="307A1DE6" w:tentative="1">
      <w:start w:val="1"/>
      <w:numFmt w:val="decimal"/>
      <w:lvlText w:val="%7."/>
      <w:lvlJc w:val="left"/>
      <w:pPr>
        <w:ind w:left="5040" w:hanging="360"/>
      </w:pPr>
    </w:lvl>
    <w:lvl w:ilvl="7" w:tplc="81FADA14" w:tentative="1">
      <w:start w:val="1"/>
      <w:numFmt w:val="lowerLetter"/>
      <w:lvlText w:val="%8."/>
      <w:lvlJc w:val="left"/>
      <w:pPr>
        <w:ind w:left="5760" w:hanging="360"/>
      </w:pPr>
    </w:lvl>
    <w:lvl w:ilvl="8" w:tplc="BCCEE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D27D3C"/>
    <w:multiLevelType w:val="hybridMultilevel"/>
    <w:tmpl w:val="8A78C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75118"/>
    <w:multiLevelType w:val="hybridMultilevel"/>
    <w:tmpl w:val="A000B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0B7ECF"/>
    <w:multiLevelType w:val="hybridMultilevel"/>
    <w:tmpl w:val="3806B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722AA8"/>
    <w:multiLevelType w:val="multilevel"/>
    <w:tmpl w:val="4F3E4F14"/>
    <w:styleLink w:val="WWOutlineListStyle"/>
    <w:lvl w:ilvl="0">
      <w:start w:val="1"/>
      <w:numFmt w:val="decimal"/>
      <w:pStyle w:val="Heading11"/>
      <w:lvlText w:val=" %1 "/>
      <w:lvlJc w:val="left"/>
    </w:lvl>
    <w:lvl w:ilvl="1">
      <w:start w:val="1"/>
      <w:numFmt w:val="decimal"/>
      <w:pStyle w:val="Heading21"/>
      <w:lvlText w:val=" %1.%2 "/>
      <w:lvlJc w:val="left"/>
    </w:lvl>
    <w:lvl w:ilvl="2">
      <w:start w:val="1"/>
      <w:numFmt w:val="decimal"/>
      <w:pStyle w:val="Heading31"/>
      <w:lvlText w:val=" %1.%2.%3 "/>
      <w:lvlJc w:val="left"/>
    </w:lvl>
    <w:lvl w:ilvl="3">
      <w:start w:val="1"/>
      <w:numFmt w:val="decimal"/>
      <w:pStyle w:val="Heading41"/>
      <w:lvlText w:val=" %1.%2.%3.%4 "/>
      <w:lvlJc w:val="left"/>
    </w:lvl>
    <w:lvl w:ilvl="4">
      <w:start w:val="1"/>
      <w:numFmt w:val="decimal"/>
      <w:pStyle w:val="Heading51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57" w15:restartNumberingAfterBreak="0">
    <w:nsid w:val="779C6D74"/>
    <w:multiLevelType w:val="hybridMultilevel"/>
    <w:tmpl w:val="8480ABDA"/>
    <w:name w:val="TD Body List2"/>
    <w:lvl w:ilvl="0" w:tplc="B5201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D0FD0"/>
    <w:multiLevelType w:val="hybridMultilevel"/>
    <w:tmpl w:val="C82AA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3A709D"/>
    <w:multiLevelType w:val="multilevel"/>
    <w:tmpl w:val="4E34A50A"/>
    <w:lvl w:ilvl="0">
      <w:start w:val="1"/>
      <w:numFmt w:val="decimal"/>
      <w:pStyle w:val="Naslov10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30"/>
  </w:num>
  <w:num w:numId="2">
    <w:abstractNumId w:val="32"/>
  </w:num>
  <w:num w:numId="3">
    <w:abstractNumId w:val="1"/>
  </w:num>
  <w:num w:numId="4">
    <w:abstractNumId w:val="45"/>
  </w:num>
  <w:num w:numId="5">
    <w:abstractNumId w:val="8"/>
  </w:num>
  <w:num w:numId="6">
    <w:abstractNumId w:val="13"/>
  </w:num>
  <w:num w:numId="7">
    <w:abstractNumId w:val="7"/>
  </w:num>
  <w:num w:numId="8">
    <w:abstractNumId w:val="19"/>
  </w:num>
  <w:num w:numId="9">
    <w:abstractNumId w:val="35"/>
  </w:num>
  <w:num w:numId="10">
    <w:abstractNumId w:val="29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0"/>
  </w:num>
  <w:num w:numId="17">
    <w:abstractNumId w:val="43"/>
  </w:num>
  <w:num w:numId="18">
    <w:abstractNumId w:val="38"/>
  </w:num>
  <w:num w:numId="19">
    <w:abstractNumId w:val="9"/>
  </w:num>
  <w:num w:numId="20">
    <w:abstractNumId w:val="11"/>
  </w:num>
  <w:num w:numId="21">
    <w:abstractNumId w:val="39"/>
  </w:num>
  <w:num w:numId="22">
    <w:abstractNumId w:val="36"/>
  </w:num>
  <w:num w:numId="23">
    <w:abstractNumId w:val="28"/>
  </w:num>
  <w:num w:numId="24">
    <w:abstractNumId w:val="37"/>
  </w:num>
  <w:num w:numId="25">
    <w:abstractNumId w:val="27"/>
  </w:num>
  <w:num w:numId="26">
    <w:abstractNumId w:val="50"/>
  </w:num>
  <w:num w:numId="27">
    <w:abstractNumId w:val="54"/>
  </w:num>
  <w:num w:numId="28">
    <w:abstractNumId w:val="25"/>
  </w:num>
  <w:num w:numId="29">
    <w:abstractNumId w:val="18"/>
  </w:num>
  <w:num w:numId="30">
    <w:abstractNumId w:val="33"/>
  </w:num>
  <w:num w:numId="31">
    <w:abstractNumId w:val="58"/>
  </w:num>
  <w:num w:numId="32">
    <w:abstractNumId w:val="53"/>
  </w:num>
  <w:num w:numId="33">
    <w:abstractNumId w:val="15"/>
  </w:num>
  <w:num w:numId="34">
    <w:abstractNumId w:val="10"/>
  </w:num>
  <w:num w:numId="35">
    <w:abstractNumId w:val="41"/>
  </w:num>
  <w:num w:numId="36">
    <w:abstractNumId w:val="44"/>
  </w:num>
  <w:num w:numId="37">
    <w:abstractNumId w:val="47"/>
  </w:num>
  <w:num w:numId="38">
    <w:abstractNumId w:val="56"/>
  </w:num>
  <w:num w:numId="39">
    <w:abstractNumId w:val="40"/>
  </w:num>
  <w:num w:numId="40">
    <w:abstractNumId w:val="22"/>
  </w:num>
  <w:num w:numId="41">
    <w:abstractNumId w:val="59"/>
  </w:num>
  <w:num w:numId="42">
    <w:abstractNumId w:val="17"/>
  </w:num>
  <w:num w:numId="43">
    <w:abstractNumId w:val="20"/>
  </w:num>
  <w:num w:numId="44">
    <w:abstractNumId w:val="55"/>
  </w:num>
  <w:num w:numId="45">
    <w:abstractNumId w:val="46"/>
  </w:num>
  <w:num w:numId="46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0C"/>
    <w:rsid w:val="00000222"/>
    <w:rsid w:val="00003406"/>
    <w:rsid w:val="00003DDA"/>
    <w:rsid w:val="00003ED1"/>
    <w:rsid w:val="0000510F"/>
    <w:rsid w:val="0000561B"/>
    <w:rsid w:val="00005BA1"/>
    <w:rsid w:val="000060DA"/>
    <w:rsid w:val="00006530"/>
    <w:rsid w:val="000067E3"/>
    <w:rsid w:val="00006BEE"/>
    <w:rsid w:val="00010A28"/>
    <w:rsid w:val="00010BA4"/>
    <w:rsid w:val="00011D09"/>
    <w:rsid w:val="00011D2B"/>
    <w:rsid w:val="00012947"/>
    <w:rsid w:val="000141BB"/>
    <w:rsid w:val="0001512A"/>
    <w:rsid w:val="00015186"/>
    <w:rsid w:val="000151DD"/>
    <w:rsid w:val="0001739F"/>
    <w:rsid w:val="000177B0"/>
    <w:rsid w:val="00017FD9"/>
    <w:rsid w:val="00021D73"/>
    <w:rsid w:val="00022839"/>
    <w:rsid w:val="00024173"/>
    <w:rsid w:val="000248C1"/>
    <w:rsid w:val="00024EFB"/>
    <w:rsid w:val="00024F2F"/>
    <w:rsid w:val="0002566A"/>
    <w:rsid w:val="000256F9"/>
    <w:rsid w:val="0002689F"/>
    <w:rsid w:val="00026CBB"/>
    <w:rsid w:val="0002740D"/>
    <w:rsid w:val="00027792"/>
    <w:rsid w:val="000278A1"/>
    <w:rsid w:val="00027E15"/>
    <w:rsid w:val="00032493"/>
    <w:rsid w:val="00032D31"/>
    <w:rsid w:val="00032DB8"/>
    <w:rsid w:val="00034B11"/>
    <w:rsid w:val="000353F3"/>
    <w:rsid w:val="00035577"/>
    <w:rsid w:val="00035D15"/>
    <w:rsid w:val="000363AA"/>
    <w:rsid w:val="00036926"/>
    <w:rsid w:val="00036EAF"/>
    <w:rsid w:val="00036EE6"/>
    <w:rsid w:val="000371CC"/>
    <w:rsid w:val="00037217"/>
    <w:rsid w:val="0003728C"/>
    <w:rsid w:val="00037D3C"/>
    <w:rsid w:val="00037E46"/>
    <w:rsid w:val="000404D4"/>
    <w:rsid w:val="00040B5A"/>
    <w:rsid w:val="00041D59"/>
    <w:rsid w:val="00042AB3"/>
    <w:rsid w:val="00042EFA"/>
    <w:rsid w:val="000433D6"/>
    <w:rsid w:val="00044E68"/>
    <w:rsid w:val="00045B6D"/>
    <w:rsid w:val="00045DFC"/>
    <w:rsid w:val="000462BB"/>
    <w:rsid w:val="00046A62"/>
    <w:rsid w:val="00046B56"/>
    <w:rsid w:val="00046E87"/>
    <w:rsid w:val="0004700B"/>
    <w:rsid w:val="000479C8"/>
    <w:rsid w:val="00050182"/>
    <w:rsid w:val="0005037C"/>
    <w:rsid w:val="00050F40"/>
    <w:rsid w:val="0005109E"/>
    <w:rsid w:val="00051AC6"/>
    <w:rsid w:val="0005260F"/>
    <w:rsid w:val="000529BE"/>
    <w:rsid w:val="00053DAA"/>
    <w:rsid w:val="00053DF1"/>
    <w:rsid w:val="0005607F"/>
    <w:rsid w:val="00057507"/>
    <w:rsid w:val="00060079"/>
    <w:rsid w:val="00060BCF"/>
    <w:rsid w:val="0006150A"/>
    <w:rsid w:val="00061D5E"/>
    <w:rsid w:val="00062B77"/>
    <w:rsid w:val="00062F32"/>
    <w:rsid w:val="00062FCB"/>
    <w:rsid w:val="00063111"/>
    <w:rsid w:val="00064460"/>
    <w:rsid w:val="00064892"/>
    <w:rsid w:val="00065513"/>
    <w:rsid w:val="00065A73"/>
    <w:rsid w:val="00065C2C"/>
    <w:rsid w:val="000666AF"/>
    <w:rsid w:val="00070A58"/>
    <w:rsid w:val="00070B6D"/>
    <w:rsid w:val="00071221"/>
    <w:rsid w:val="00071D6C"/>
    <w:rsid w:val="000729E5"/>
    <w:rsid w:val="00072A6B"/>
    <w:rsid w:val="000745BB"/>
    <w:rsid w:val="00074DC3"/>
    <w:rsid w:val="00074F34"/>
    <w:rsid w:val="000750F3"/>
    <w:rsid w:val="00075C77"/>
    <w:rsid w:val="00076336"/>
    <w:rsid w:val="0007705A"/>
    <w:rsid w:val="000770FC"/>
    <w:rsid w:val="0007775E"/>
    <w:rsid w:val="000779AE"/>
    <w:rsid w:val="00077B24"/>
    <w:rsid w:val="0008169E"/>
    <w:rsid w:val="0008252E"/>
    <w:rsid w:val="00082E35"/>
    <w:rsid w:val="000837FC"/>
    <w:rsid w:val="0008397F"/>
    <w:rsid w:val="00083FBD"/>
    <w:rsid w:val="000844B2"/>
    <w:rsid w:val="00084A95"/>
    <w:rsid w:val="00085FB0"/>
    <w:rsid w:val="00086796"/>
    <w:rsid w:val="00087A2C"/>
    <w:rsid w:val="00087C3F"/>
    <w:rsid w:val="000909D8"/>
    <w:rsid w:val="00090EBD"/>
    <w:rsid w:val="00091DFE"/>
    <w:rsid w:val="00092129"/>
    <w:rsid w:val="000927A8"/>
    <w:rsid w:val="000942F2"/>
    <w:rsid w:val="0009436F"/>
    <w:rsid w:val="000948E6"/>
    <w:rsid w:val="00094E86"/>
    <w:rsid w:val="00096865"/>
    <w:rsid w:val="00096D21"/>
    <w:rsid w:val="00097912"/>
    <w:rsid w:val="00097A8D"/>
    <w:rsid w:val="00097ACA"/>
    <w:rsid w:val="000A1644"/>
    <w:rsid w:val="000A1C2E"/>
    <w:rsid w:val="000A2C2D"/>
    <w:rsid w:val="000A31AD"/>
    <w:rsid w:val="000A3795"/>
    <w:rsid w:val="000A385B"/>
    <w:rsid w:val="000A3D0B"/>
    <w:rsid w:val="000A4E74"/>
    <w:rsid w:val="000A4E85"/>
    <w:rsid w:val="000A5E08"/>
    <w:rsid w:val="000A71AD"/>
    <w:rsid w:val="000A71DE"/>
    <w:rsid w:val="000A7815"/>
    <w:rsid w:val="000B0C8F"/>
    <w:rsid w:val="000B16DE"/>
    <w:rsid w:val="000B1FD3"/>
    <w:rsid w:val="000B2960"/>
    <w:rsid w:val="000B308D"/>
    <w:rsid w:val="000B3307"/>
    <w:rsid w:val="000B46E3"/>
    <w:rsid w:val="000B50E0"/>
    <w:rsid w:val="000B5925"/>
    <w:rsid w:val="000B6FCB"/>
    <w:rsid w:val="000B72C5"/>
    <w:rsid w:val="000B7CCB"/>
    <w:rsid w:val="000C01D3"/>
    <w:rsid w:val="000C0546"/>
    <w:rsid w:val="000C0DCC"/>
    <w:rsid w:val="000C1371"/>
    <w:rsid w:val="000C191B"/>
    <w:rsid w:val="000C2C2D"/>
    <w:rsid w:val="000C2E1B"/>
    <w:rsid w:val="000C3753"/>
    <w:rsid w:val="000C40A7"/>
    <w:rsid w:val="000C43E4"/>
    <w:rsid w:val="000C447B"/>
    <w:rsid w:val="000C4F19"/>
    <w:rsid w:val="000C5E6A"/>
    <w:rsid w:val="000D0F9D"/>
    <w:rsid w:val="000D2891"/>
    <w:rsid w:val="000D31B9"/>
    <w:rsid w:val="000D4224"/>
    <w:rsid w:val="000D454F"/>
    <w:rsid w:val="000D4B66"/>
    <w:rsid w:val="000D5561"/>
    <w:rsid w:val="000D5F36"/>
    <w:rsid w:val="000D6A56"/>
    <w:rsid w:val="000D73FB"/>
    <w:rsid w:val="000E1C5F"/>
    <w:rsid w:val="000E243C"/>
    <w:rsid w:val="000E2CCA"/>
    <w:rsid w:val="000E4750"/>
    <w:rsid w:val="000E494F"/>
    <w:rsid w:val="000E6554"/>
    <w:rsid w:val="000E6BB6"/>
    <w:rsid w:val="000E7E71"/>
    <w:rsid w:val="000F08D8"/>
    <w:rsid w:val="000F0B6D"/>
    <w:rsid w:val="000F0C85"/>
    <w:rsid w:val="000F179A"/>
    <w:rsid w:val="000F30AC"/>
    <w:rsid w:val="000F44D3"/>
    <w:rsid w:val="000F4EAF"/>
    <w:rsid w:val="000F5162"/>
    <w:rsid w:val="00100F74"/>
    <w:rsid w:val="0010109D"/>
    <w:rsid w:val="0010157A"/>
    <w:rsid w:val="00101CE0"/>
    <w:rsid w:val="00103D41"/>
    <w:rsid w:val="0010428E"/>
    <w:rsid w:val="00104386"/>
    <w:rsid w:val="00105691"/>
    <w:rsid w:val="00107D19"/>
    <w:rsid w:val="00110382"/>
    <w:rsid w:val="0011052B"/>
    <w:rsid w:val="0011070F"/>
    <w:rsid w:val="0011360E"/>
    <w:rsid w:val="0011396F"/>
    <w:rsid w:val="00114B31"/>
    <w:rsid w:val="00114FE8"/>
    <w:rsid w:val="001153CB"/>
    <w:rsid w:val="001154DE"/>
    <w:rsid w:val="00115610"/>
    <w:rsid w:val="00116322"/>
    <w:rsid w:val="00117652"/>
    <w:rsid w:val="00121D6F"/>
    <w:rsid w:val="0012205E"/>
    <w:rsid w:val="001229C2"/>
    <w:rsid w:val="00123777"/>
    <w:rsid w:val="00123903"/>
    <w:rsid w:val="00124CF1"/>
    <w:rsid w:val="0012512A"/>
    <w:rsid w:val="00125541"/>
    <w:rsid w:val="00126D17"/>
    <w:rsid w:val="001271C7"/>
    <w:rsid w:val="001274C3"/>
    <w:rsid w:val="0012750B"/>
    <w:rsid w:val="00127A8C"/>
    <w:rsid w:val="00127B07"/>
    <w:rsid w:val="00130C8D"/>
    <w:rsid w:val="001320AD"/>
    <w:rsid w:val="0013250B"/>
    <w:rsid w:val="00132B6D"/>
    <w:rsid w:val="001344C6"/>
    <w:rsid w:val="001348B5"/>
    <w:rsid w:val="00135E1A"/>
    <w:rsid w:val="0013608A"/>
    <w:rsid w:val="00136C52"/>
    <w:rsid w:val="00137591"/>
    <w:rsid w:val="00140DDB"/>
    <w:rsid w:val="0014256A"/>
    <w:rsid w:val="00142878"/>
    <w:rsid w:val="001434D3"/>
    <w:rsid w:val="00143664"/>
    <w:rsid w:val="00143E1F"/>
    <w:rsid w:val="001442D5"/>
    <w:rsid w:val="00144E8B"/>
    <w:rsid w:val="00145669"/>
    <w:rsid w:val="00145C67"/>
    <w:rsid w:val="00146EB1"/>
    <w:rsid w:val="00151B12"/>
    <w:rsid w:val="001529B8"/>
    <w:rsid w:val="00153E28"/>
    <w:rsid w:val="00153F89"/>
    <w:rsid w:val="001544B2"/>
    <w:rsid w:val="00154846"/>
    <w:rsid w:val="00154DCE"/>
    <w:rsid w:val="001557D6"/>
    <w:rsid w:val="00156D34"/>
    <w:rsid w:val="00156F5B"/>
    <w:rsid w:val="0015700F"/>
    <w:rsid w:val="00157AC7"/>
    <w:rsid w:val="00157B5E"/>
    <w:rsid w:val="00160B5F"/>
    <w:rsid w:val="001613E2"/>
    <w:rsid w:val="00161617"/>
    <w:rsid w:val="00161D0F"/>
    <w:rsid w:val="00162CE4"/>
    <w:rsid w:val="001631F9"/>
    <w:rsid w:val="00164813"/>
    <w:rsid w:val="001653C1"/>
    <w:rsid w:val="00166BAA"/>
    <w:rsid w:val="0016721F"/>
    <w:rsid w:val="001673B5"/>
    <w:rsid w:val="00167AFF"/>
    <w:rsid w:val="00167D60"/>
    <w:rsid w:val="00167F59"/>
    <w:rsid w:val="0017180B"/>
    <w:rsid w:val="0017198C"/>
    <w:rsid w:val="0017212C"/>
    <w:rsid w:val="001728BE"/>
    <w:rsid w:val="00174DB8"/>
    <w:rsid w:val="00175AA1"/>
    <w:rsid w:val="00177C20"/>
    <w:rsid w:val="0018047A"/>
    <w:rsid w:val="0018060E"/>
    <w:rsid w:val="001825FC"/>
    <w:rsid w:val="0018535C"/>
    <w:rsid w:val="0018601E"/>
    <w:rsid w:val="00186BF3"/>
    <w:rsid w:val="001875B8"/>
    <w:rsid w:val="00187616"/>
    <w:rsid w:val="00187CB6"/>
    <w:rsid w:val="0019026C"/>
    <w:rsid w:val="00190463"/>
    <w:rsid w:val="00191799"/>
    <w:rsid w:val="00192B7E"/>
    <w:rsid w:val="001937CE"/>
    <w:rsid w:val="00194BF3"/>
    <w:rsid w:val="00195488"/>
    <w:rsid w:val="001959ED"/>
    <w:rsid w:val="00195DF5"/>
    <w:rsid w:val="00195EC0"/>
    <w:rsid w:val="00196485"/>
    <w:rsid w:val="00196E60"/>
    <w:rsid w:val="00196F73"/>
    <w:rsid w:val="00197FE5"/>
    <w:rsid w:val="001A3E0D"/>
    <w:rsid w:val="001A48E6"/>
    <w:rsid w:val="001A5125"/>
    <w:rsid w:val="001A60E7"/>
    <w:rsid w:val="001A6D5E"/>
    <w:rsid w:val="001A7B9D"/>
    <w:rsid w:val="001B090A"/>
    <w:rsid w:val="001B4E1B"/>
    <w:rsid w:val="001B5532"/>
    <w:rsid w:val="001B67D7"/>
    <w:rsid w:val="001B6899"/>
    <w:rsid w:val="001C00E1"/>
    <w:rsid w:val="001C03E6"/>
    <w:rsid w:val="001C06A0"/>
    <w:rsid w:val="001C11F0"/>
    <w:rsid w:val="001C1CE3"/>
    <w:rsid w:val="001C1E06"/>
    <w:rsid w:val="001C214F"/>
    <w:rsid w:val="001C385F"/>
    <w:rsid w:val="001C3D94"/>
    <w:rsid w:val="001C3DF5"/>
    <w:rsid w:val="001C449A"/>
    <w:rsid w:val="001C48BF"/>
    <w:rsid w:val="001C55C9"/>
    <w:rsid w:val="001C5F4F"/>
    <w:rsid w:val="001C5FAF"/>
    <w:rsid w:val="001C6654"/>
    <w:rsid w:val="001C6D0F"/>
    <w:rsid w:val="001C71E7"/>
    <w:rsid w:val="001D0D9B"/>
    <w:rsid w:val="001D39F3"/>
    <w:rsid w:val="001D3CE6"/>
    <w:rsid w:val="001D462E"/>
    <w:rsid w:val="001D513C"/>
    <w:rsid w:val="001D6DC5"/>
    <w:rsid w:val="001E0EAD"/>
    <w:rsid w:val="001E11A2"/>
    <w:rsid w:val="001E213F"/>
    <w:rsid w:val="001E2DF7"/>
    <w:rsid w:val="001E39AA"/>
    <w:rsid w:val="001E6689"/>
    <w:rsid w:val="001F1D9E"/>
    <w:rsid w:val="001F239A"/>
    <w:rsid w:val="001F26AE"/>
    <w:rsid w:val="001F2F84"/>
    <w:rsid w:val="001F371D"/>
    <w:rsid w:val="001F3926"/>
    <w:rsid w:val="001F3A94"/>
    <w:rsid w:val="001F404A"/>
    <w:rsid w:val="001F4ED0"/>
    <w:rsid w:val="001F5B72"/>
    <w:rsid w:val="001F6323"/>
    <w:rsid w:val="001F6A53"/>
    <w:rsid w:val="001F72F1"/>
    <w:rsid w:val="001F75DF"/>
    <w:rsid w:val="001F7858"/>
    <w:rsid w:val="001F7FBA"/>
    <w:rsid w:val="0020007D"/>
    <w:rsid w:val="00201293"/>
    <w:rsid w:val="002021BB"/>
    <w:rsid w:val="00202B68"/>
    <w:rsid w:val="00203572"/>
    <w:rsid w:val="002061B8"/>
    <w:rsid w:val="00206237"/>
    <w:rsid w:val="00207C89"/>
    <w:rsid w:val="00207F4F"/>
    <w:rsid w:val="00213A88"/>
    <w:rsid w:val="00214F65"/>
    <w:rsid w:val="002152BA"/>
    <w:rsid w:val="002156D6"/>
    <w:rsid w:val="00215F8A"/>
    <w:rsid w:val="0021609E"/>
    <w:rsid w:val="002161BD"/>
    <w:rsid w:val="002162FF"/>
    <w:rsid w:val="00216D06"/>
    <w:rsid w:val="002200A8"/>
    <w:rsid w:val="002203AA"/>
    <w:rsid w:val="00220BFF"/>
    <w:rsid w:val="00220DE6"/>
    <w:rsid w:val="002221A2"/>
    <w:rsid w:val="00222667"/>
    <w:rsid w:val="00222F1F"/>
    <w:rsid w:val="00222F8B"/>
    <w:rsid w:val="002230BD"/>
    <w:rsid w:val="002231EC"/>
    <w:rsid w:val="0022374C"/>
    <w:rsid w:val="00224835"/>
    <w:rsid w:val="00225AB2"/>
    <w:rsid w:val="00226DD4"/>
    <w:rsid w:val="00226F75"/>
    <w:rsid w:val="00227160"/>
    <w:rsid w:val="00227AF9"/>
    <w:rsid w:val="00230D52"/>
    <w:rsid w:val="0023107A"/>
    <w:rsid w:val="002310B3"/>
    <w:rsid w:val="00231620"/>
    <w:rsid w:val="00231D95"/>
    <w:rsid w:val="002324A9"/>
    <w:rsid w:val="002324C7"/>
    <w:rsid w:val="00233F99"/>
    <w:rsid w:val="0023423F"/>
    <w:rsid w:val="0023492F"/>
    <w:rsid w:val="00234B88"/>
    <w:rsid w:val="00235486"/>
    <w:rsid w:val="0023561F"/>
    <w:rsid w:val="00235DD3"/>
    <w:rsid w:val="0023723A"/>
    <w:rsid w:val="00237A37"/>
    <w:rsid w:val="00237D61"/>
    <w:rsid w:val="00237F92"/>
    <w:rsid w:val="00240984"/>
    <w:rsid w:val="00240BFF"/>
    <w:rsid w:val="00240EC2"/>
    <w:rsid w:val="00241AA6"/>
    <w:rsid w:val="00242A46"/>
    <w:rsid w:val="00242C20"/>
    <w:rsid w:val="00242CFB"/>
    <w:rsid w:val="002435CD"/>
    <w:rsid w:val="002442FC"/>
    <w:rsid w:val="00244E59"/>
    <w:rsid w:val="002451B5"/>
    <w:rsid w:val="00245325"/>
    <w:rsid w:val="002454A9"/>
    <w:rsid w:val="002454F3"/>
    <w:rsid w:val="00245DA2"/>
    <w:rsid w:val="002474A9"/>
    <w:rsid w:val="002505ED"/>
    <w:rsid w:val="0025097A"/>
    <w:rsid w:val="00250DF7"/>
    <w:rsid w:val="0025118A"/>
    <w:rsid w:val="002516CD"/>
    <w:rsid w:val="00251BBE"/>
    <w:rsid w:val="00252F05"/>
    <w:rsid w:val="00253073"/>
    <w:rsid w:val="002547B5"/>
    <w:rsid w:val="002547DE"/>
    <w:rsid w:val="00255B49"/>
    <w:rsid w:val="00256BB6"/>
    <w:rsid w:val="00256FBF"/>
    <w:rsid w:val="002573CF"/>
    <w:rsid w:val="0025764A"/>
    <w:rsid w:val="00263899"/>
    <w:rsid w:val="00264138"/>
    <w:rsid w:val="00264722"/>
    <w:rsid w:val="00265214"/>
    <w:rsid w:val="0026575F"/>
    <w:rsid w:val="002660A3"/>
    <w:rsid w:val="00267D60"/>
    <w:rsid w:val="00267DC6"/>
    <w:rsid w:val="0027143A"/>
    <w:rsid w:val="0027176D"/>
    <w:rsid w:val="00272B68"/>
    <w:rsid w:val="00272C25"/>
    <w:rsid w:val="00272CE4"/>
    <w:rsid w:val="0027334B"/>
    <w:rsid w:val="0027349A"/>
    <w:rsid w:val="00274049"/>
    <w:rsid w:val="002748A1"/>
    <w:rsid w:val="002756B7"/>
    <w:rsid w:val="0027596D"/>
    <w:rsid w:val="00276A0E"/>
    <w:rsid w:val="002827B1"/>
    <w:rsid w:val="0028288E"/>
    <w:rsid w:val="00282FB7"/>
    <w:rsid w:val="002837F9"/>
    <w:rsid w:val="00283882"/>
    <w:rsid w:val="00284D7A"/>
    <w:rsid w:val="00285BF1"/>
    <w:rsid w:val="0028619B"/>
    <w:rsid w:val="00286E43"/>
    <w:rsid w:val="00287474"/>
    <w:rsid w:val="00287A86"/>
    <w:rsid w:val="0029051C"/>
    <w:rsid w:val="00291CBD"/>
    <w:rsid w:val="002922DA"/>
    <w:rsid w:val="002928DB"/>
    <w:rsid w:val="00293A44"/>
    <w:rsid w:val="00293B31"/>
    <w:rsid w:val="00294E97"/>
    <w:rsid w:val="00295018"/>
    <w:rsid w:val="00295299"/>
    <w:rsid w:val="00296430"/>
    <w:rsid w:val="002966FF"/>
    <w:rsid w:val="00296B50"/>
    <w:rsid w:val="00297801"/>
    <w:rsid w:val="00297828"/>
    <w:rsid w:val="00297E00"/>
    <w:rsid w:val="002A00BB"/>
    <w:rsid w:val="002A02F8"/>
    <w:rsid w:val="002A1C2E"/>
    <w:rsid w:val="002A23B4"/>
    <w:rsid w:val="002A258E"/>
    <w:rsid w:val="002A29A8"/>
    <w:rsid w:val="002A2B7A"/>
    <w:rsid w:val="002A2F30"/>
    <w:rsid w:val="002A3790"/>
    <w:rsid w:val="002A6628"/>
    <w:rsid w:val="002A6D42"/>
    <w:rsid w:val="002B0B8B"/>
    <w:rsid w:val="002B0C63"/>
    <w:rsid w:val="002B0E28"/>
    <w:rsid w:val="002B3066"/>
    <w:rsid w:val="002B3771"/>
    <w:rsid w:val="002B5C9A"/>
    <w:rsid w:val="002B604B"/>
    <w:rsid w:val="002B7A42"/>
    <w:rsid w:val="002C2270"/>
    <w:rsid w:val="002C2467"/>
    <w:rsid w:val="002C252A"/>
    <w:rsid w:val="002C2A2A"/>
    <w:rsid w:val="002C2E9E"/>
    <w:rsid w:val="002C327F"/>
    <w:rsid w:val="002C5E45"/>
    <w:rsid w:val="002C6070"/>
    <w:rsid w:val="002C6122"/>
    <w:rsid w:val="002C6D9E"/>
    <w:rsid w:val="002D01D8"/>
    <w:rsid w:val="002D03AA"/>
    <w:rsid w:val="002D04F4"/>
    <w:rsid w:val="002D0C95"/>
    <w:rsid w:val="002D146C"/>
    <w:rsid w:val="002D33AE"/>
    <w:rsid w:val="002D6124"/>
    <w:rsid w:val="002D72AE"/>
    <w:rsid w:val="002D753F"/>
    <w:rsid w:val="002E056B"/>
    <w:rsid w:val="002E3316"/>
    <w:rsid w:val="002E366F"/>
    <w:rsid w:val="002E5A55"/>
    <w:rsid w:val="002E76C4"/>
    <w:rsid w:val="002E76CE"/>
    <w:rsid w:val="002F01F4"/>
    <w:rsid w:val="002F126E"/>
    <w:rsid w:val="002F15A8"/>
    <w:rsid w:val="002F20BF"/>
    <w:rsid w:val="002F22A7"/>
    <w:rsid w:val="002F2F49"/>
    <w:rsid w:val="002F34DB"/>
    <w:rsid w:val="002F5BED"/>
    <w:rsid w:val="002F5D85"/>
    <w:rsid w:val="002F6E84"/>
    <w:rsid w:val="002F7D6B"/>
    <w:rsid w:val="00300EFB"/>
    <w:rsid w:val="00301C65"/>
    <w:rsid w:val="00301E31"/>
    <w:rsid w:val="00302946"/>
    <w:rsid w:val="00302B8A"/>
    <w:rsid w:val="00303302"/>
    <w:rsid w:val="00303ACA"/>
    <w:rsid w:val="00305368"/>
    <w:rsid w:val="00305F5A"/>
    <w:rsid w:val="003071E2"/>
    <w:rsid w:val="00307BE9"/>
    <w:rsid w:val="0031044F"/>
    <w:rsid w:val="00311AC6"/>
    <w:rsid w:val="0031299E"/>
    <w:rsid w:val="0031396A"/>
    <w:rsid w:val="00315597"/>
    <w:rsid w:val="00315932"/>
    <w:rsid w:val="00315F40"/>
    <w:rsid w:val="00316D39"/>
    <w:rsid w:val="00316E24"/>
    <w:rsid w:val="003209DB"/>
    <w:rsid w:val="00320FEA"/>
    <w:rsid w:val="003215DD"/>
    <w:rsid w:val="00322181"/>
    <w:rsid w:val="003223BF"/>
    <w:rsid w:val="00322B58"/>
    <w:rsid w:val="0032353E"/>
    <w:rsid w:val="00323680"/>
    <w:rsid w:val="0032524C"/>
    <w:rsid w:val="00325C2D"/>
    <w:rsid w:val="00325D2B"/>
    <w:rsid w:val="00331350"/>
    <w:rsid w:val="0033205C"/>
    <w:rsid w:val="003323BA"/>
    <w:rsid w:val="003334CC"/>
    <w:rsid w:val="003336DC"/>
    <w:rsid w:val="00333DEE"/>
    <w:rsid w:val="0033414A"/>
    <w:rsid w:val="00334187"/>
    <w:rsid w:val="003342CE"/>
    <w:rsid w:val="003342DC"/>
    <w:rsid w:val="003350AA"/>
    <w:rsid w:val="00335AFE"/>
    <w:rsid w:val="0033630D"/>
    <w:rsid w:val="00336BA3"/>
    <w:rsid w:val="00336DC2"/>
    <w:rsid w:val="003377C7"/>
    <w:rsid w:val="003407C2"/>
    <w:rsid w:val="00340BA2"/>
    <w:rsid w:val="00341AAA"/>
    <w:rsid w:val="00341CBA"/>
    <w:rsid w:val="00341EB5"/>
    <w:rsid w:val="003441DA"/>
    <w:rsid w:val="003444E0"/>
    <w:rsid w:val="00344A50"/>
    <w:rsid w:val="003453C1"/>
    <w:rsid w:val="00346002"/>
    <w:rsid w:val="003468BF"/>
    <w:rsid w:val="003479BE"/>
    <w:rsid w:val="00347A7C"/>
    <w:rsid w:val="00351280"/>
    <w:rsid w:val="00353922"/>
    <w:rsid w:val="00354BA1"/>
    <w:rsid w:val="00355177"/>
    <w:rsid w:val="00355992"/>
    <w:rsid w:val="00357092"/>
    <w:rsid w:val="00357D63"/>
    <w:rsid w:val="00361A98"/>
    <w:rsid w:val="00362050"/>
    <w:rsid w:val="003625B4"/>
    <w:rsid w:val="00362AA4"/>
    <w:rsid w:val="00363100"/>
    <w:rsid w:val="00365515"/>
    <w:rsid w:val="00365D1E"/>
    <w:rsid w:val="003669A1"/>
    <w:rsid w:val="0036716B"/>
    <w:rsid w:val="003677F1"/>
    <w:rsid w:val="003728B5"/>
    <w:rsid w:val="00373247"/>
    <w:rsid w:val="00373476"/>
    <w:rsid w:val="00373DA6"/>
    <w:rsid w:val="00374B69"/>
    <w:rsid w:val="00374C7D"/>
    <w:rsid w:val="00377E91"/>
    <w:rsid w:val="00380D22"/>
    <w:rsid w:val="00382F99"/>
    <w:rsid w:val="00384DD0"/>
    <w:rsid w:val="00384FC1"/>
    <w:rsid w:val="00385F58"/>
    <w:rsid w:val="0038676C"/>
    <w:rsid w:val="00386972"/>
    <w:rsid w:val="00386DFF"/>
    <w:rsid w:val="003870A8"/>
    <w:rsid w:val="00390281"/>
    <w:rsid w:val="00390CEF"/>
    <w:rsid w:val="00390FD2"/>
    <w:rsid w:val="00391A12"/>
    <w:rsid w:val="0039258D"/>
    <w:rsid w:val="003948FA"/>
    <w:rsid w:val="00394981"/>
    <w:rsid w:val="00395FFC"/>
    <w:rsid w:val="00396CF3"/>
    <w:rsid w:val="00396EF1"/>
    <w:rsid w:val="00397763"/>
    <w:rsid w:val="00397F71"/>
    <w:rsid w:val="003A20B1"/>
    <w:rsid w:val="003A3A15"/>
    <w:rsid w:val="003A425C"/>
    <w:rsid w:val="003A45DC"/>
    <w:rsid w:val="003A5173"/>
    <w:rsid w:val="003A5FCE"/>
    <w:rsid w:val="003A63F0"/>
    <w:rsid w:val="003A6AA6"/>
    <w:rsid w:val="003B3A00"/>
    <w:rsid w:val="003B4BE6"/>
    <w:rsid w:val="003B518D"/>
    <w:rsid w:val="003B592E"/>
    <w:rsid w:val="003B5A90"/>
    <w:rsid w:val="003B627E"/>
    <w:rsid w:val="003B6351"/>
    <w:rsid w:val="003B6970"/>
    <w:rsid w:val="003B72BA"/>
    <w:rsid w:val="003B736E"/>
    <w:rsid w:val="003B7524"/>
    <w:rsid w:val="003B75F7"/>
    <w:rsid w:val="003B76A4"/>
    <w:rsid w:val="003B7D7D"/>
    <w:rsid w:val="003C0B58"/>
    <w:rsid w:val="003C11A3"/>
    <w:rsid w:val="003C17D6"/>
    <w:rsid w:val="003C2E72"/>
    <w:rsid w:val="003C32EA"/>
    <w:rsid w:val="003C3B21"/>
    <w:rsid w:val="003C506C"/>
    <w:rsid w:val="003C570E"/>
    <w:rsid w:val="003C642C"/>
    <w:rsid w:val="003C6D37"/>
    <w:rsid w:val="003C773E"/>
    <w:rsid w:val="003C7B51"/>
    <w:rsid w:val="003D0D8F"/>
    <w:rsid w:val="003D0E82"/>
    <w:rsid w:val="003D1B65"/>
    <w:rsid w:val="003D1E5B"/>
    <w:rsid w:val="003D2F4F"/>
    <w:rsid w:val="003D37E2"/>
    <w:rsid w:val="003D5541"/>
    <w:rsid w:val="003D55CB"/>
    <w:rsid w:val="003D5661"/>
    <w:rsid w:val="003D589F"/>
    <w:rsid w:val="003D590F"/>
    <w:rsid w:val="003D6620"/>
    <w:rsid w:val="003D6C3C"/>
    <w:rsid w:val="003D7B50"/>
    <w:rsid w:val="003D7C62"/>
    <w:rsid w:val="003E1155"/>
    <w:rsid w:val="003E1579"/>
    <w:rsid w:val="003E44CE"/>
    <w:rsid w:val="003E48F2"/>
    <w:rsid w:val="003E4C4F"/>
    <w:rsid w:val="003E4C81"/>
    <w:rsid w:val="003E52B4"/>
    <w:rsid w:val="003E577B"/>
    <w:rsid w:val="003E5B8D"/>
    <w:rsid w:val="003E5CC3"/>
    <w:rsid w:val="003E76C1"/>
    <w:rsid w:val="003E79E9"/>
    <w:rsid w:val="003E7A8B"/>
    <w:rsid w:val="003F088E"/>
    <w:rsid w:val="003F0B76"/>
    <w:rsid w:val="003F1859"/>
    <w:rsid w:val="003F2649"/>
    <w:rsid w:val="003F284D"/>
    <w:rsid w:val="003F2CCC"/>
    <w:rsid w:val="003F3402"/>
    <w:rsid w:val="003F3D57"/>
    <w:rsid w:val="003F4C3F"/>
    <w:rsid w:val="003F5BE1"/>
    <w:rsid w:val="003F68B0"/>
    <w:rsid w:val="003F732F"/>
    <w:rsid w:val="003F769C"/>
    <w:rsid w:val="003F7C23"/>
    <w:rsid w:val="00400148"/>
    <w:rsid w:val="004005B7"/>
    <w:rsid w:val="0040193C"/>
    <w:rsid w:val="00401A6D"/>
    <w:rsid w:val="004025B2"/>
    <w:rsid w:val="00402F9F"/>
    <w:rsid w:val="00403049"/>
    <w:rsid w:val="004046EC"/>
    <w:rsid w:val="00405950"/>
    <w:rsid w:val="00407BA8"/>
    <w:rsid w:val="00407E53"/>
    <w:rsid w:val="00410565"/>
    <w:rsid w:val="004107B7"/>
    <w:rsid w:val="00411476"/>
    <w:rsid w:val="00411B28"/>
    <w:rsid w:val="00412B57"/>
    <w:rsid w:val="00413F89"/>
    <w:rsid w:val="00413FA1"/>
    <w:rsid w:val="00415BFD"/>
    <w:rsid w:val="00416DF1"/>
    <w:rsid w:val="004206FE"/>
    <w:rsid w:val="00420750"/>
    <w:rsid w:val="0042114A"/>
    <w:rsid w:val="0042115E"/>
    <w:rsid w:val="0042139F"/>
    <w:rsid w:val="00421ACF"/>
    <w:rsid w:val="00421EF6"/>
    <w:rsid w:val="004255EE"/>
    <w:rsid w:val="0042647F"/>
    <w:rsid w:val="00426FEA"/>
    <w:rsid w:val="00427A2C"/>
    <w:rsid w:val="00430736"/>
    <w:rsid w:val="00430C62"/>
    <w:rsid w:val="00431283"/>
    <w:rsid w:val="00431922"/>
    <w:rsid w:val="0043372A"/>
    <w:rsid w:val="004344A2"/>
    <w:rsid w:val="0043454F"/>
    <w:rsid w:val="004350CD"/>
    <w:rsid w:val="004352EB"/>
    <w:rsid w:val="004365E4"/>
    <w:rsid w:val="00437C37"/>
    <w:rsid w:val="00440DF0"/>
    <w:rsid w:val="00441784"/>
    <w:rsid w:val="00442591"/>
    <w:rsid w:val="004430A8"/>
    <w:rsid w:val="00443322"/>
    <w:rsid w:val="00443CD8"/>
    <w:rsid w:val="004443CD"/>
    <w:rsid w:val="00444677"/>
    <w:rsid w:val="004449CB"/>
    <w:rsid w:val="00444BF4"/>
    <w:rsid w:val="004453A6"/>
    <w:rsid w:val="004454B7"/>
    <w:rsid w:val="00445CE5"/>
    <w:rsid w:val="00446038"/>
    <w:rsid w:val="00447AA2"/>
    <w:rsid w:val="004504DA"/>
    <w:rsid w:val="00450BF7"/>
    <w:rsid w:val="00452D0C"/>
    <w:rsid w:val="004544DD"/>
    <w:rsid w:val="00455CE2"/>
    <w:rsid w:val="004572C9"/>
    <w:rsid w:val="00457AE5"/>
    <w:rsid w:val="0046077A"/>
    <w:rsid w:val="00461771"/>
    <w:rsid w:val="0046245C"/>
    <w:rsid w:val="0046288F"/>
    <w:rsid w:val="004637AA"/>
    <w:rsid w:val="00464275"/>
    <w:rsid w:val="0046493B"/>
    <w:rsid w:val="00465307"/>
    <w:rsid w:val="00466678"/>
    <w:rsid w:val="00466783"/>
    <w:rsid w:val="00470C02"/>
    <w:rsid w:val="0047120C"/>
    <w:rsid w:val="00471684"/>
    <w:rsid w:val="004717BF"/>
    <w:rsid w:val="004720FC"/>
    <w:rsid w:val="00473228"/>
    <w:rsid w:val="00474399"/>
    <w:rsid w:val="00474BEA"/>
    <w:rsid w:val="00475226"/>
    <w:rsid w:val="004752D9"/>
    <w:rsid w:val="00476C8B"/>
    <w:rsid w:val="004778B2"/>
    <w:rsid w:val="00477E96"/>
    <w:rsid w:val="00477F96"/>
    <w:rsid w:val="0048118D"/>
    <w:rsid w:val="0048120E"/>
    <w:rsid w:val="004815CF"/>
    <w:rsid w:val="004816B3"/>
    <w:rsid w:val="004816E9"/>
    <w:rsid w:val="00482FBA"/>
    <w:rsid w:val="00485022"/>
    <w:rsid w:val="00485FDD"/>
    <w:rsid w:val="00486980"/>
    <w:rsid w:val="00486D9E"/>
    <w:rsid w:val="00487562"/>
    <w:rsid w:val="00490508"/>
    <w:rsid w:val="00490853"/>
    <w:rsid w:val="004918AF"/>
    <w:rsid w:val="00491A8C"/>
    <w:rsid w:val="00494A14"/>
    <w:rsid w:val="00494B15"/>
    <w:rsid w:val="004950AF"/>
    <w:rsid w:val="00495AA2"/>
    <w:rsid w:val="00495B3B"/>
    <w:rsid w:val="00495BE1"/>
    <w:rsid w:val="00496575"/>
    <w:rsid w:val="0049682B"/>
    <w:rsid w:val="0049757F"/>
    <w:rsid w:val="00497E13"/>
    <w:rsid w:val="004A00DE"/>
    <w:rsid w:val="004A044D"/>
    <w:rsid w:val="004A0F7F"/>
    <w:rsid w:val="004A14F8"/>
    <w:rsid w:val="004A1CF1"/>
    <w:rsid w:val="004A1DF2"/>
    <w:rsid w:val="004A2628"/>
    <w:rsid w:val="004A26B7"/>
    <w:rsid w:val="004A26DF"/>
    <w:rsid w:val="004A2B33"/>
    <w:rsid w:val="004A3B4D"/>
    <w:rsid w:val="004A5B3F"/>
    <w:rsid w:val="004A79FD"/>
    <w:rsid w:val="004B058E"/>
    <w:rsid w:val="004B22C3"/>
    <w:rsid w:val="004B23C7"/>
    <w:rsid w:val="004B250A"/>
    <w:rsid w:val="004B2A25"/>
    <w:rsid w:val="004B4691"/>
    <w:rsid w:val="004B4BAE"/>
    <w:rsid w:val="004B5369"/>
    <w:rsid w:val="004B6182"/>
    <w:rsid w:val="004C0714"/>
    <w:rsid w:val="004C10E5"/>
    <w:rsid w:val="004C1588"/>
    <w:rsid w:val="004C1E81"/>
    <w:rsid w:val="004C2C23"/>
    <w:rsid w:val="004C304D"/>
    <w:rsid w:val="004C3BAF"/>
    <w:rsid w:val="004C3BC5"/>
    <w:rsid w:val="004C41C4"/>
    <w:rsid w:val="004C5F24"/>
    <w:rsid w:val="004C686E"/>
    <w:rsid w:val="004C7BF7"/>
    <w:rsid w:val="004C7D5D"/>
    <w:rsid w:val="004C7E4B"/>
    <w:rsid w:val="004D059E"/>
    <w:rsid w:val="004D070B"/>
    <w:rsid w:val="004D0F50"/>
    <w:rsid w:val="004D1221"/>
    <w:rsid w:val="004D143E"/>
    <w:rsid w:val="004D20A0"/>
    <w:rsid w:val="004D257C"/>
    <w:rsid w:val="004D2664"/>
    <w:rsid w:val="004D37BD"/>
    <w:rsid w:val="004D4240"/>
    <w:rsid w:val="004D4948"/>
    <w:rsid w:val="004D5260"/>
    <w:rsid w:val="004D55D3"/>
    <w:rsid w:val="004D606D"/>
    <w:rsid w:val="004D6183"/>
    <w:rsid w:val="004D6667"/>
    <w:rsid w:val="004D6AE1"/>
    <w:rsid w:val="004D759C"/>
    <w:rsid w:val="004E09A9"/>
    <w:rsid w:val="004E0C0C"/>
    <w:rsid w:val="004E0FEC"/>
    <w:rsid w:val="004E0FF7"/>
    <w:rsid w:val="004E1490"/>
    <w:rsid w:val="004E164C"/>
    <w:rsid w:val="004E2D26"/>
    <w:rsid w:val="004E3711"/>
    <w:rsid w:val="004E384A"/>
    <w:rsid w:val="004E437D"/>
    <w:rsid w:val="004E44EA"/>
    <w:rsid w:val="004E4954"/>
    <w:rsid w:val="004E4AFB"/>
    <w:rsid w:val="004E56CF"/>
    <w:rsid w:val="004E5DEE"/>
    <w:rsid w:val="004E7E5A"/>
    <w:rsid w:val="004F0144"/>
    <w:rsid w:val="004F137C"/>
    <w:rsid w:val="004F1912"/>
    <w:rsid w:val="004F2683"/>
    <w:rsid w:val="004F319B"/>
    <w:rsid w:val="004F31EE"/>
    <w:rsid w:val="004F3233"/>
    <w:rsid w:val="004F3487"/>
    <w:rsid w:val="004F3AEA"/>
    <w:rsid w:val="004F4355"/>
    <w:rsid w:val="004F48A2"/>
    <w:rsid w:val="004F7B67"/>
    <w:rsid w:val="0050003D"/>
    <w:rsid w:val="00500746"/>
    <w:rsid w:val="0050083D"/>
    <w:rsid w:val="00500E72"/>
    <w:rsid w:val="0050238C"/>
    <w:rsid w:val="00502600"/>
    <w:rsid w:val="00502C01"/>
    <w:rsid w:val="005032CD"/>
    <w:rsid w:val="00503687"/>
    <w:rsid w:val="0050393C"/>
    <w:rsid w:val="00503E09"/>
    <w:rsid w:val="00503F64"/>
    <w:rsid w:val="00504DB0"/>
    <w:rsid w:val="0050559D"/>
    <w:rsid w:val="00505F6D"/>
    <w:rsid w:val="005077DA"/>
    <w:rsid w:val="005077E7"/>
    <w:rsid w:val="0050790D"/>
    <w:rsid w:val="00507BAB"/>
    <w:rsid w:val="005104C5"/>
    <w:rsid w:val="00510A27"/>
    <w:rsid w:val="00511F04"/>
    <w:rsid w:val="00512574"/>
    <w:rsid w:val="0051283C"/>
    <w:rsid w:val="0051335F"/>
    <w:rsid w:val="00513715"/>
    <w:rsid w:val="0051406E"/>
    <w:rsid w:val="005148B2"/>
    <w:rsid w:val="00514F0E"/>
    <w:rsid w:val="00514F8A"/>
    <w:rsid w:val="00515757"/>
    <w:rsid w:val="0051591D"/>
    <w:rsid w:val="00515F5D"/>
    <w:rsid w:val="00516A6A"/>
    <w:rsid w:val="00516B0D"/>
    <w:rsid w:val="0051772B"/>
    <w:rsid w:val="0051784C"/>
    <w:rsid w:val="00517EA3"/>
    <w:rsid w:val="005201B1"/>
    <w:rsid w:val="00521EC0"/>
    <w:rsid w:val="00522316"/>
    <w:rsid w:val="00522893"/>
    <w:rsid w:val="005244F3"/>
    <w:rsid w:val="00524C7A"/>
    <w:rsid w:val="00524CF6"/>
    <w:rsid w:val="0052724E"/>
    <w:rsid w:val="0053026C"/>
    <w:rsid w:val="00531913"/>
    <w:rsid w:val="0053199B"/>
    <w:rsid w:val="00531AF7"/>
    <w:rsid w:val="005326ED"/>
    <w:rsid w:val="00533442"/>
    <w:rsid w:val="00533B4F"/>
    <w:rsid w:val="0053411D"/>
    <w:rsid w:val="005341DB"/>
    <w:rsid w:val="00535190"/>
    <w:rsid w:val="0053545C"/>
    <w:rsid w:val="005357B9"/>
    <w:rsid w:val="00535B37"/>
    <w:rsid w:val="00536460"/>
    <w:rsid w:val="005365C1"/>
    <w:rsid w:val="005368F7"/>
    <w:rsid w:val="005374CA"/>
    <w:rsid w:val="0053757F"/>
    <w:rsid w:val="005400FC"/>
    <w:rsid w:val="005403F9"/>
    <w:rsid w:val="005405F7"/>
    <w:rsid w:val="00540F15"/>
    <w:rsid w:val="0054189F"/>
    <w:rsid w:val="00541C23"/>
    <w:rsid w:val="00542AE0"/>
    <w:rsid w:val="00543A7C"/>
    <w:rsid w:val="00543F46"/>
    <w:rsid w:val="00545A3E"/>
    <w:rsid w:val="00545D4E"/>
    <w:rsid w:val="00545D90"/>
    <w:rsid w:val="005463FD"/>
    <w:rsid w:val="005464BF"/>
    <w:rsid w:val="0054725F"/>
    <w:rsid w:val="0054735C"/>
    <w:rsid w:val="00547E24"/>
    <w:rsid w:val="00550209"/>
    <w:rsid w:val="00550483"/>
    <w:rsid w:val="00550875"/>
    <w:rsid w:val="00551279"/>
    <w:rsid w:val="00552ED4"/>
    <w:rsid w:val="0055329C"/>
    <w:rsid w:val="00553FF8"/>
    <w:rsid w:val="00554CEA"/>
    <w:rsid w:val="00555281"/>
    <w:rsid w:val="005552A9"/>
    <w:rsid w:val="00555571"/>
    <w:rsid w:val="00557E56"/>
    <w:rsid w:val="00561650"/>
    <w:rsid w:val="0056211C"/>
    <w:rsid w:val="0056213A"/>
    <w:rsid w:val="00562618"/>
    <w:rsid w:val="00562DA3"/>
    <w:rsid w:val="005637C2"/>
    <w:rsid w:val="00563B04"/>
    <w:rsid w:val="00563FFC"/>
    <w:rsid w:val="005648B8"/>
    <w:rsid w:val="00564F5C"/>
    <w:rsid w:val="0056578C"/>
    <w:rsid w:val="00565928"/>
    <w:rsid w:val="0056592A"/>
    <w:rsid w:val="00567E1A"/>
    <w:rsid w:val="00571119"/>
    <w:rsid w:val="00571532"/>
    <w:rsid w:val="0057272C"/>
    <w:rsid w:val="00572F30"/>
    <w:rsid w:val="00572F32"/>
    <w:rsid w:val="00575601"/>
    <w:rsid w:val="005778B4"/>
    <w:rsid w:val="005808EB"/>
    <w:rsid w:val="005815D0"/>
    <w:rsid w:val="00581D2C"/>
    <w:rsid w:val="0058252E"/>
    <w:rsid w:val="0058327C"/>
    <w:rsid w:val="005835DF"/>
    <w:rsid w:val="00585528"/>
    <w:rsid w:val="00585D02"/>
    <w:rsid w:val="00586015"/>
    <w:rsid w:val="005913B2"/>
    <w:rsid w:val="00591468"/>
    <w:rsid w:val="0059191A"/>
    <w:rsid w:val="00592E3F"/>
    <w:rsid w:val="005944FD"/>
    <w:rsid w:val="00594B87"/>
    <w:rsid w:val="00595CCC"/>
    <w:rsid w:val="00595D39"/>
    <w:rsid w:val="00596A90"/>
    <w:rsid w:val="0059731D"/>
    <w:rsid w:val="0059778B"/>
    <w:rsid w:val="00597CAE"/>
    <w:rsid w:val="00597EB4"/>
    <w:rsid w:val="005A10E2"/>
    <w:rsid w:val="005A17EF"/>
    <w:rsid w:val="005A1DC2"/>
    <w:rsid w:val="005A22A4"/>
    <w:rsid w:val="005A2367"/>
    <w:rsid w:val="005A27C2"/>
    <w:rsid w:val="005A34DB"/>
    <w:rsid w:val="005A469F"/>
    <w:rsid w:val="005A46FF"/>
    <w:rsid w:val="005A68F0"/>
    <w:rsid w:val="005A7321"/>
    <w:rsid w:val="005A7861"/>
    <w:rsid w:val="005A7869"/>
    <w:rsid w:val="005A7E69"/>
    <w:rsid w:val="005B22F2"/>
    <w:rsid w:val="005B2332"/>
    <w:rsid w:val="005B2923"/>
    <w:rsid w:val="005B2C23"/>
    <w:rsid w:val="005B2D7C"/>
    <w:rsid w:val="005B2EB2"/>
    <w:rsid w:val="005B338B"/>
    <w:rsid w:val="005B3FB5"/>
    <w:rsid w:val="005B4463"/>
    <w:rsid w:val="005B5007"/>
    <w:rsid w:val="005B5271"/>
    <w:rsid w:val="005B5907"/>
    <w:rsid w:val="005B5EE4"/>
    <w:rsid w:val="005B6F90"/>
    <w:rsid w:val="005B7886"/>
    <w:rsid w:val="005B7A78"/>
    <w:rsid w:val="005C0A99"/>
    <w:rsid w:val="005C0A9F"/>
    <w:rsid w:val="005C171D"/>
    <w:rsid w:val="005C1C4C"/>
    <w:rsid w:val="005C2895"/>
    <w:rsid w:val="005C31A7"/>
    <w:rsid w:val="005C418F"/>
    <w:rsid w:val="005C54D5"/>
    <w:rsid w:val="005C5671"/>
    <w:rsid w:val="005C6287"/>
    <w:rsid w:val="005C635D"/>
    <w:rsid w:val="005C79E8"/>
    <w:rsid w:val="005D1387"/>
    <w:rsid w:val="005D17C2"/>
    <w:rsid w:val="005D1AE9"/>
    <w:rsid w:val="005D2327"/>
    <w:rsid w:val="005D248F"/>
    <w:rsid w:val="005D2D41"/>
    <w:rsid w:val="005D3B9E"/>
    <w:rsid w:val="005D3E3E"/>
    <w:rsid w:val="005D3F77"/>
    <w:rsid w:val="005D4776"/>
    <w:rsid w:val="005D5479"/>
    <w:rsid w:val="005D557D"/>
    <w:rsid w:val="005D58AF"/>
    <w:rsid w:val="005D5900"/>
    <w:rsid w:val="005D5A34"/>
    <w:rsid w:val="005D6034"/>
    <w:rsid w:val="005D700B"/>
    <w:rsid w:val="005D7A98"/>
    <w:rsid w:val="005E022C"/>
    <w:rsid w:val="005E0E1E"/>
    <w:rsid w:val="005E111A"/>
    <w:rsid w:val="005E117D"/>
    <w:rsid w:val="005E2255"/>
    <w:rsid w:val="005E27DF"/>
    <w:rsid w:val="005E3453"/>
    <w:rsid w:val="005E3559"/>
    <w:rsid w:val="005E3C8B"/>
    <w:rsid w:val="005E613D"/>
    <w:rsid w:val="005E763A"/>
    <w:rsid w:val="005E799A"/>
    <w:rsid w:val="005F0AA0"/>
    <w:rsid w:val="005F0E7A"/>
    <w:rsid w:val="005F16F3"/>
    <w:rsid w:val="005F3729"/>
    <w:rsid w:val="005F448F"/>
    <w:rsid w:val="005F56B7"/>
    <w:rsid w:val="005F5F5E"/>
    <w:rsid w:val="005F6EDC"/>
    <w:rsid w:val="005F7EFF"/>
    <w:rsid w:val="006006EB"/>
    <w:rsid w:val="00600A60"/>
    <w:rsid w:val="00600A63"/>
    <w:rsid w:val="00600D03"/>
    <w:rsid w:val="006014F7"/>
    <w:rsid w:val="00601F25"/>
    <w:rsid w:val="0060220A"/>
    <w:rsid w:val="00602C68"/>
    <w:rsid w:val="006038D4"/>
    <w:rsid w:val="00603CF6"/>
    <w:rsid w:val="00603DF5"/>
    <w:rsid w:val="00604765"/>
    <w:rsid w:val="006048C6"/>
    <w:rsid w:val="0060502A"/>
    <w:rsid w:val="00607F6E"/>
    <w:rsid w:val="006111A9"/>
    <w:rsid w:val="00611680"/>
    <w:rsid w:val="0061308E"/>
    <w:rsid w:val="006136B9"/>
    <w:rsid w:val="00614734"/>
    <w:rsid w:val="006147AE"/>
    <w:rsid w:val="00615C72"/>
    <w:rsid w:val="006162BF"/>
    <w:rsid w:val="006176CC"/>
    <w:rsid w:val="006202BF"/>
    <w:rsid w:val="00622AF6"/>
    <w:rsid w:val="00623580"/>
    <w:rsid w:val="00623EAB"/>
    <w:rsid w:val="0062520D"/>
    <w:rsid w:val="0062576D"/>
    <w:rsid w:val="006259C4"/>
    <w:rsid w:val="00625A08"/>
    <w:rsid w:val="00626D66"/>
    <w:rsid w:val="006270DD"/>
    <w:rsid w:val="006278CE"/>
    <w:rsid w:val="006306AB"/>
    <w:rsid w:val="00630D32"/>
    <w:rsid w:val="00631123"/>
    <w:rsid w:val="006312F0"/>
    <w:rsid w:val="006314F6"/>
    <w:rsid w:val="006315CD"/>
    <w:rsid w:val="00632843"/>
    <w:rsid w:val="00633754"/>
    <w:rsid w:val="0063437C"/>
    <w:rsid w:val="0063494E"/>
    <w:rsid w:val="00635948"/>
    <w:rsid w:val="00635989"/>
    <w:rsid w:val="006359C5"/>
    <w:rsid w:val="00635C55"/>
    <w:rsid w:val="006362E1"/>
    <w:rsid w:val="00637D6A"/>
    <w:rsid w:val="00640196"/>
    <w:rsid w:val="006409C8"/>
    <w:rsid w:val="00640CD2"/>
    <w:rsid w:val="00640F80"/>
    <w:rsid w:val="006416A8"/>
    <w:rsid w:val="006424B1"/>
    <w:rsid w:val="00642626"/>
    <w:rsid w:val="00643071"/>
    <w:rsid w:val="006449B8"/>
    <w:rsid w:val="00644A55"/>
    <w:rsid w:val="0064520D"/>
    <w:rsid w:val="00646672"/>
    <w:rsid w:val="00647431"/>
    <w:rsid w:val="00650409"/>
    <w:rsid w:val="006507B9"/>
    <w:rsid w:val="006513A2"/>
    <w:rsid w:val="00651EFE"/>
    <w:rsid w:val="00652161"/>
    <w:rsid w:val="006523BD"/>
    <w:rsid w:val="00652C27"/>
    <w:rsid w:val="00652E44"/>
    <w:rsid w:val="00653B16"/>
    <w:rsid w:val="006543E8"/>
    <w:rsid w:val="006546FE"/>
    <w:rsid w:val="00654FEC"/>
    <w:rsid w:val="00655D63"/>
    <w:rsid w:val="00656B59"/>
    <w:rsid w:val="00657F8D"/>
    <w:rsid w:val="00660D52"/>
    <w:rsid w:val="00660F7C"/>
    <w:rsid w:val="00661275"/>
    <w:rsid w:val="006619E6"/>
    <w:rsid w:val="00661AC9"/>
    <w:rsid w:val="006621E6"/>
    <w:rsid w:val="00662297"/>
    <w:rsid w:val="00662BFD"/>
    <w:rsid w:val="00662C17"/>
    <w:rsid w:val="00664E0F"/>
    <w:rsid w:val="006654D9"/>
    <w:rsid w:val="00665A92"/>
    <w:rsid w:val="00665B7A"/>
    <w:rsid w:val="00665D42"/>
    <w:rsid w:val="00667464"/>
    <w:rsid w:val="0066752E"/>
    <w:rsid w:val="00667A8E"/>
    <w:rsid w:val="00667FC6"/>
    <w:rsid w:val="00670687"/>
    <w:rsid w:val="00671AC4"/>
    <w:rsid w:val="00671EFD"/>
    <w:rsid w:val="00672848"/>
    <w:rsid w:val="00672AC1"/>
    <w:rsid w:val="00672F75"/>
    <w:rsid w:val="00673CD4"/>
    <w:rsid w:val="0067415C"/>
    <w:rsid w:val="00674D3B"/>
    <w:rsid w:val="00675863"/>
    <w:rsid w:val="0067602B"/>
    <w:rsid w:val="0067610B"/>
    <w:rsid w:val="0067616F"/>
    <w:rsid w:val="00676E78"/>
    <w:rsid w:val="006771A8"/>
    <w:rsid w:val="006773C7"/>
    <w:rsid w:val="006776AD"/>
    <w:rsid w:val="00677FA2"/>
    <w:rsid w:val="00680A7B"/>
    <w:rsid w:val="00683476"/>
    <w:rsid w:val="00683BF6"/>
    <w:rsid w:val="00684B28"/>
    <w:rsid w:val="00684FC9"/>
    <w:rsid w:val="006873BB"/>
    <w:rsid w:val="00690101"/>
    <w:rsid w:val="00690ADC"/>
    <w:rsid w:val="0069135B"/>
    <w:rsid w:val="006915DA"/>
    <w:rsid w:val="00691AED"/>
    <w:rsid w:val="00692213"/>
    <w:rsid w:val="0069281F"/>
    <w:rsid w:val="006931C0"/>
    <w:rsid w:val="00693A71"/>
    <w:rsid w:val="00693C8B"/>
    <w:rsid w:val="00695A55"/>
    <w:rsid w:val="00696612"/>
    <w:rsid w:val="00696A98"/>
    <w:rsid w:val="00696C0E"/>
    <w:rsid w:val="006972A7"/>
    <w:rsid w:val="006A0219"/>
    <w:rsid w:val="006A0736"/>
    <w:rsid w:val="006A182F"/>
    <w:rsid w:val="006A27BE"/>
    <w:rsid w:val="006A36C3"/>
    <w:rsid w:val="006A40F9"/>
    <w:rsid w:val="006A4F9E"/>
    <w:rsid w:val="006A57C1"/>
    <w:rsid w:val="006A60D0"/>
    <w:rsid w:val="006A6FC9"/>
    <w:rsid w:val="006A7984"/>
    <w:rsid w:val="006B0725"/>
    <w:rsid w:val="006B081D"/>
    <w:rsid w:val="006B1461"/>
    <w:rsid w:val="006B1638"/>
    <w:rsid w:val="006B2367"/>
    <w:rsid w:val="006B2E73"/>
    <w:rsid w:val="006B3BA5"/>
    <w:rsid w:val="006B3D7A"/>
    <w:rsid w:val="006B431C"/>
    <w:rsid w:val="006B44B1"/>
    <w:rsid w:val="006B4F6F"/>
    <w:rsid w:val="006B534C"/>
    <w:rsid w:val="006B538C"/>
    <w:rsid w:val="006B58BA"/>
    <w:rsid w:val="006B61DD"/>
    <w:rsid w:val="006B6DB6"/>
    <w:rsid w:val="006B6E27"/>
    <w:rsid w:val="006B6FEF"/>
    <w:rsid w:val="006B73C1"/>
    <w:rsid w:val="006C084A"/>
    <w:rsid w:val="006C2402"/>
    <w:rsid w:val="006C24A7"/>
    <w:rsid w:val="006C2C53"/>
    <w:rsid w:val="006C2CC7"/>
    <w:rsid w:val="006C384C"/>
    <w:rsid w:val="006C4C89"/>
    <w:rsid w:val="006C6EA5"/>
    <w:rsid w:val="006C6EBD"/>
    <w:rsid w:val="006D104F"/>
    <w:rsid w:val="006D20C3"/>
    <w:rsid w:val="006D282A"/>
    <w:rsid w:val="006D28D0"/>
    <w:rsid w:val="006D2F68"/>
    <w:rsid w:val="006D37C4"/>
    <w:rsid w:val="006D4524"/>
    <w:rsid w:val="006D61A3"/>
    <w:rsid w:val="006D69A9"/>
    <w:rsid w:val="006D6F0B"/>
    <w:rsid w:val="006D76F0"/>
    <w:rsid w:val="006E1280"/>
    <w:rsid w:val="006E1615"/>
    <w:rsid w:val="006E1A7B"/>
    <w:rsid w:val="006E271A"/>
    <w:rsid w:val="006E4490"/>
    <w:rsid w:val="006E4735"/>
    <w:rsid w:val="006E4887"/>
    <w:rsid w:val="006E4C20"/>
    <w:rsid w:val="006E58BE"/>
    <w:rsid w:val="006E59B4"/>
    <w:rsid w:val="006E6A62"/>
    <w:rsid w:val="006E79DC"/>
    <w:rsid w:val="006E7A86"/>
    <w:rsid w:val="006F1030"/>
    <w:rsid w:val="006F13D0"/>
    <w:rsid w:val="006F18B2"/>
    <w:rsid w:val="006F1ACC"/>
    <w:rsid w:val="006F2556"/>
    <w:rsid w:val="006F3657"/>
    <w:rsid w:val="006F666D"/>
    <w:rsid w:val="006F753E"/>
    <w:rsid w:val="006F7D92"/>
    <w:rsid w:val="006F7DE3"/>
    <w:rsid w:val="0070059F"/>
    <w:rsid w:val="00700E7A"/>
    <w:rsid w:val="007016C0"/>
    <w:rsid w:val="00701834"/>
    <w:rsid w:val="00702A02"/>
    <w:rsid w:val="007039E5"/>
    <w:rsid w:val="00704C22"/>
    <w:rsid w:val="00705A10"/>
    <w:rsid w:val="00705F46"/>
    <w:rsid w:val="00706C6B"/>
    <w:rsid w:val="00707117"/>
    <w:rsid w:val="00707967"/>
    <w:rsid w:val="00707A7F"/>
    <w:rsid w:val="00710A81"/>
    <w:rsid w:val="00710AB5"/>
    <w:rsid w:val="00711921"/>
    <w:rsid w:val="00712DCC"/>
    <w:rsid w:val="00712FE3"/>
    <w:rsid w:val="00713C2E"/>
    <w:rsid w:val="007143A9"/>
    <w:rsid w:val="00714EA0"/>
    <w:rsid w:val="007151E3"/>
    <w:rsid w:val="00720998"/>
    <w:rsid w:val="00720B4C"/>
    <w:rsid w:val="00720D54"/>
    <w:rsid w:val="0072169D"/>
    <w:rsid w:val="007219A4"/>
    <w:rsid w:val="00721F63"/>
    <w:rsid w:val="00722227"/>
    <w:rsid w:val="00722FB4"/>
    <w:rsid w:val="00723586"/>
    <w:rsid w:val="00725143"/>
    <w:rsid w:val="007252B8"/>
    <w:rsid w:val="00727380"/>
    <w:rsid w:val="00731618"/>
    <w:rsid w:val="00731D2E"/>
    <w:rsid w:val="00732481"/>
    <w:rsid w:val="00732A15"/>
    <w:rsid w:val="00733E60"/>
    <w:rsid w:val="007343AC"/>
    <w:rsid w:val="0073537E"/>
    <w:rsid w:val="00735977"/>
    <w:rsid w:val="00737A75"/>
    <w:rsid w:val="00737C33"/>
    <w:rsid w:val="00737D1E"/>
    <w:rsid w:val="007403AB"/>
    <w:rsid w:val="00740439"/>
    <w:rsid w:val="00740E7E"/>
    <w:rsid w:val="00740FA3"/>
    <w:rsid w:val="00742004"/>
    <w:rsid w:val="00742C6E"/>
    <w:rsid w:val="00742D21"/>
    <w:rsid w:val="00742EB4"/>
    <w:rsid w:val="00744C6A"/>
    <w:rsid w:val="00744E5C"/>
    <w:rsid w:val="00745145"/>
    <w:rsid w:val="0074517D"/>
    <w:rsid w:val="0074710E"/>
    <w:rsid w:val="00750E53"/>
    <w:rsid w:val="00751E09"/>
    <w:rsid w:val="00751F3F"/>
    <w:rsid w:val="007528FB"/>
    <w:rsid w:val="0075390C"/>
    <w:rsid w:val="00753A0F"/>
    <w:rsid w:val="00753A20"/>
    <w:rsid w:val="00753BD3"/>
    <w:rsid w:val="00753FA6"/>
    <w:rsid w:val="0075485F"/>
    <w:rsid w:val="00755011"/>
    <w:rsid w:val="00755519"/>
    <w:rsid w:val="00755B07"/>
    <w:rsid w:val="00755B87"/>
    <w:rsid w:val="00755C9C"/>
    <w:rsid w:val="00756786"/>
    <w:rsid w:val="00756961"/>
    <w:rsid w:val="00756B55"/>
    <w:rsid w:val="00756EC5"/>
    <w:rsid w:val="0075741C"/>
    <w:rsid w:val="007604C6"/>
    <w:rsid w:val="00760F7B"/>
    <w:rsid w:val="00762C8F"/>
    <w:rsid w:val="00763537"/>
    <w:rsid w:val="007637E0"/>
    <w:rsid w:val="007646C7"/>
    <w:rsid w:val="0076487F"/>
    <w:rsid w:val="00765A31"/>
    <w:rsid w:val="007667DC"/>
    <w:rsid w:val="00766FE7"/>
    <w:rsid w:val="00767198"/>
    <w:rsid w:val="00767ED6"/>
    <w:rsid w:val="00770829"/>
    <w:rsid w:val="00771847"/>
    <w:rsid w:val="00772DB5"/>
    <w:rsid w:val="007755FF"/>
    <w:rsid w:val="00775802"/>
    <w:rsid w:val="007766D3"/>
    <w:rsid w:val="00776CF2"/>
    <w:rsid w:val="00777A95"/>
    <w:rsid w:val="00780828"/>
    <w:rsid w:val="00780DFB"/>
    <w:rsid w:val="007814DE"/>
    <w:rsid w:val="00782C92"/>
    <w:rsid w:val="007834ED"/>
    <w:rsid w:val="007834F8"/>
    <w:rsid w:val="00784916"/>
    <w:rsid w:val="00784DCD"/>
    <w:rsid w:val="00786358"/>
    <w:rsid w:val="00786714"/>
    <w:rsid w:val="007873A1"/>
    <w:rsid w:val="00787887"/>
    <w:rsid w:val="0078798D"/>
    <w:rsid w:val="00791398"/>
    <w:rsid w:val="0079145A"/>
    <w:rsid w:val="00792679"/>
    <w:rsid w:val="007926F0"/>
    <w:rsid w:val="00792779"/>
    <w:rsid w:val="007934B3"/>
    <w:rsid w:val="00793F0C"/>
    <w:rsid w:val="0079483E"/>
    <w:rsid w:val="00794E3C"/>
    <w:rsid w:val="0079514C"/>
    <w:rsid w:val="00795D64"/>
    <w:rsid w:val="0079614B"/>
    <w:rsid w:val="0079654D"/>
    <w:rsid w:val="00796BA0"/>
    <w:rsid w:val="00796FF8"/>
    <w:rsid w:val="007970EC"/>
    <w:rsid w:val="007976F8"/>
    <w:rsid w:val="00797B36"/>
    <w:rsid w:val="007A0B2A"/>
    <w:rsid w:val="007A23EF"/>
    <w:rsid w:val="007A2404"/>
    <w:rsid w:val="007A2AFE"/>
    <w:rsid w:val="007A34BC"/>
    <w:rsid w:val="007A3A6C"/>
    <w:rsid w:val="007A5673"/>
    <w:rsid w:val="007A591A"/>
    <w:rsid w:val="007A6CC8"/>
    <w:rsid w:val="007A7633"/>
    <w:rsid w:val="007A777D"/>
    <w:rsid w:val="007A78C1"/>
    <w:rsid w:val="007B0265"/>
    <w:rsid w:val="007B0F72"/>
    <w:rsid w:val="007B175C"/>
    <w:rsid w:val="007B201C"/>
    <w:rsid w:val="007B2344"/>
    <w:rsid w:val="007B4C7E"/>
    <w:rsid w:val="007B6FF4"/>
    <w:rsid w:val="007B77BD"/>
    <w:rsid w:val="007C042D"/>
    <w:rsid w:val="007C0B23"/>
    <w:rsid w:val="007C2326"/>
    <w:rsid w:val="007C397F"/>
    <w:rsid w:val="007C3A63"/>
    <w:rsid w:val="007C42B3"/>
    <w:rsid w:val="007C4A83"/>
    <w:rsid w:val="007C4BE7"/>
    <w:rsid w:val="007C4E08"/>
    <w:rsid w:val="007C51FF"/>
    <w:rsid w:val="007C563B"/>
    <w:rsid w:val="007C60D5"/>
    <w:rsid w:val="007C6858"/>
    <w:rsid w:val="007C7CAE"/>
    <w:rsid w:val="007C7D0B"/>
    <w:rsid w:val="007D07AE"/>
    <w:rsid w:val="007D0943"/>
    <w:rsid w:val="007D1171"/>
    <w:rsid w:val="007D21E1"/>
    <w:rsid w:val="007D2293"/>
    <w:rsid w:val="007D2C38"/>
    <w:rsid w:val="007D2D08"/>
    <w:rsid w:val="007D4D9C"/>
    <w:rsid w:val="007D4DD2"/>
    <w:rsid w:val="007D58F7"/>
    <w:rsid w:val="007D5925"/>
    <w:rsid w:val="007D6638"/>
    <w:rsid w:val="007D7C14"/>
    <w:rsid w:val="007E07FA"/>
    <w:rsid w:val="007E0807"/>
    <w:rsid w:val="007E0A2D"/>
    <w:rsid w:val="007E1122"/>
    <w:rsid w:val="007E144C"/>
    <w:rsid w:val="007E1642"/>
    <w:rsid w:val="007E20D7"/>
    <w:rsid w:val="007E2719"/>
    <w:rsid w:val="007E29BA"/>
    <w:rsid w:val="007E3BE3"/>
    <w:rsid w:val="007E4B27"/>
    <w:rsid w:val="007E5075"/>
    <w:rsid w:val="007E6B5B"/>
    <w:rsid w:val="007E6C06"/>
    <w:rsid w:val="007E7841"/>
    <w:rsid w:val="007E7E32"/>
    <w:rsid w:val="007F05BD"/>
    <w:rsid w:val="007F12E3"/>
    <w:rsid w:val="007F25F4"/>
    <w:rsid w:val="007F3CAD"/>
    <w:rsid w:val="007F4E57"/>
    <w:rsid w:val="007F56F8"/>
    <w:rsid w:val="007F5E28"/>
    <w:rsid w:val="007F6218"/>
    <w:rsid w:val="007F730B"/>
    <w:rsid w:val="007F7E77"/>
    <w:rsid w:val="008002B3"/>
    <w:rsid w:val="00801E0C"/>
    <w:rsid w:val="008024B4"/>
    <w:rsid w:val="00803ECB"/>
    <w:rsid w:val="00804467"/>
    <w:rsid w:val="0080472F"/>
    <w:rsid w:val="00804E4F"/>
    <w:rsid w:val="008058F0"/>
    <w:rsid w:val="00806465"/>
    <w:rsid w:val="00806C2D"/>
    <w:rsid w:val="00806E03"/>
    <w:rsid w:val="00807055"/>
    <w:rsid w:val="0080749C"/>
    <w:rsid w:val="00807FDC"/>
    <w:rsid w:val="008105CA"/>
    <w:rsid w:val="008107F6"/>
    <w:rsid w:val="00810E75"/>
    <w:rsid w:val="008124E4"/>
    <w:rsid w:val="008130C5"/>
    <w:rsid w:val="008131C7"/>
    <w:rsid w:val="00813FDE"/>
    <w:rsid w:val="00814168"/>
    <w:rsid w:val="008155A8"/>
    <w:rsid w:val="00815A54"/>
    <w:rsid w:val="00815B70"/>
    <w:rsid w:val="00815C56"/>
    <w:rsid w:val="00815D35"/>
    <w:rsid w:val="008179CE"/>
    <w:rsid w:val="00817A41"/>
    <w:rsid w:val="00817A47"/>
    <w:rsid w:val="00817DFC"/>
    <w:rsid w:val="00820A02"/>
    <w:rsid w:val="00821B57"/>
    <w:rsid w:val="00822782"/>
    <w:rsid w:val="008228F4"/>
    <w:rsid w:val="0082358D"/>
    <w:rsid w:val="00824042"/>
    <w:rsid w:val="008244C2"/>
    <w:rsid w:val="00824A9B"/>
    <w:rsid w:val="008277F7"/>
    <w:rsid w:val="00830362"/>
    <w:rsid w:val="00830997"/>
    <w:rsid w:val="00830A53"/>
    <w:rsid w:val="00830D2D"/>
    <w:rsid w:val="008322F8"/>
    <w:rsid w:val="0083391D"/>
    <w:rsid w:val="00833A5A"/>
    <w:rsid w:val="0083432D"/>
    <w:rsid w:val="008352FF"/>
    <w:rsid w:val="00835F40"/>
    <w:rsid w:val="00837E52"/>
    <w:rsid w:val="00840669"/>
    <w:rsid w:val="00840B12"/>
    <w:rsid w:val="00840C9A"/>
    <w:rsid w:val="00842514"/>
    <w:rsid w:val="00842621"/>
    <w:rsid w:val="008437CF"/>
    <w:rsid w:val="008443CD"/>
    <w:rsid w:val="0084486E"/>
    <w:rsid w:val="0084491A"/>
    <w:rsid w:val="008452B6"/>
    <w:rsid w:val="008457F4"/>
    <w:rsid w:val="0084592C"/>
    <w:rsid w:val="00845D88"/>
    <w:rsid w:val="008461B4"/>
    <w:rsid w:val="00846338"/>
    <w:rsid w:val="0084659A"/>
    <w:rsid w:val="008473FA"/>
    <w:rsid w:val="00847490"/>
    <w:rsid w:val="00850D37"/>
    <w:rsid w:val="008511E8"/>
    <w:rsid w:val="00852A07"/>
    <w:rsid w:val="00853778"/>
    <w:rsid w:val="00853D05"/>
    <w:rsid w:val="00853D6A"/>
    <w:rsid w:val="008545CE"/>
    <w:rsid w:val="008553A2"/>
    <w:rsid w:val="00855F19"/>
    <w:rsid w:val="0085621E"/>
    <w:rsid w:val="008602F8"/>
    <w:rsid w:val="00860D13"/>
    <w:rsid w:val="00860D7B"/>
    <w:rsid w:val="00862018"/>
    <w:rsid w:val="0086246B"/>
    <w:rsid w:val="00862765"/>
    <w:rsid w:val="008636BA"/>
    <w:rsid w:val="00864203"/>
    <w:rsid w:val="00864987"/>
    <w:rsid w:val="00864C75"/>
    <w:rsid w:val="00864D56"/>
    <w:rsid w:val="00870148"/>
    <w:rsid w:val="00871EA2"/>
    <w:rsid w:val="008726AA"/>
    <w:rsid w:val="00872BC9"/>
    <w:rsid w:val="0087306F"/>
    <w:rsid w:val="00873901"/>
    <w:rsid w:val="00873A3A"/>
    <w:rsid w:val="00874AD2"/>
    <w:rsid w:val="00874DBA"/>
    <w:rsid w:val="00875B70"/>
    <w:rsid w:val="00875BD8"/>
    <w:rsid w:val="00875E72"/>
    <w:rsid w:val="00876530"/>
    <w:rsid w:val="00876BF8"/>
    <w:rsid w:val="00876DD2"/>
    <w:rsid w:val="0087784C"/>
    <w:rsid w:val="00882FE2"/>
    <w:rsid w:val="00884671"/>
    <w:rsid w:val="00887530"/>
    <w:rsid w:val="00887F2A"/>
    <w:rsid w:val="00890C94"/>
    <w:rsid w:val="00892212"/>
    <w:rsid w:val="008930B9"/>
    <w:rsid w:val="0089324B"/>
    <w:rsid w:val="00894838"/>
    <w:rsid w:val="0089628A"/>
    <w:rsid w:val="008965F3"/>
    <w:rsid w:val="00896827"/>
    <w:rsid w:val="00897B82"/>
    <w:rsid w:val="008A04EE"/>
    <w:rsid w:val="008A0763"/>
    <w:rsid w:val="008A0ACF"/>
    <w:rsid w:val="008A0FE0"/>
    <w:rsid w:val="008A14A4"/>
    <w:rsid w:val="008A16E9"/>
    <w:rsid w:val="008A1E32"/>
    <w:rsid w:val="008A218E"/>
    <w:rsid w:val="008A29A6"/>
    <w:rsid w:val="008A2E80"/>
    <w:rsid w:val="008A3235"/>
    <w:rsid w:val="008A3481"/>
    <w:rsid w:val="008A3DC4"/>
    <w:rsid w:val="008A4DA9"/>
    <w:rsid w:val="008A5834"/>
    <w:rsid w:val="008A59B9"/>
    <w:rsid w:val="008A5C83"/>
    <w:rsid w:val="008A6406"/>
    <w:rsid w:val="008A68AE"/>
    <w:rsid w:val="008A7C5A"/>
    <w:rsid w:val="008B04E2"/>
    <w:rsid w:val="008B056D"/>
    <w:rsid w:val="008B0840"/>
    <w:rsid w:val="008B1FAD"/>
    <w:rsid w:val="008B223F"/>
    <w:rsid w:val="008B28D7"/>
    <w:rsid w:val="008B28EF"/>
    <w:rsid w:val="008B2AA9"/>
    <w:rsid w:val="008B2C84"/>
    <w:rsid w:val="008B3795"/>
    <w:rsid w:val="008B3FA9"/>
    <w:rsid w:val="008B4A37"/>
    <w:rsid w:val="008B51CC"/>
    <w:rsid w:val="008B5C76"/>
    <w:rsid w:val="008B5F7E"/>
    <w:rsid w:val="008B6660"/>
    <w:rsid w:val="008B6EB3"/>
    <w:rsid w:val="008B71F7"/>
    <w:rsid w:val="008B7944"/>
    <w:rsid w:val="008C036E"/>
    <w:rsid w:val="008C1B47"/>
    <w:rsid w:val="008C22AF"/>
    <w:rsid w:val="008C2F63"/>
    <w:rsid w:val="008C359F"/>
    <w:rsid w:val="008C380D"/>
    <w:rsid w:val="008C4C8D"/>
    <w:rsid w:val="008C52A3"/>
    <w:rsid w:val="008C5A74"/>
    <w:rsid w:val="008C655C"/>
    <w:rsid w:val="008C7009"/>
    <w:rsid w:val="008C78E6"/>
    <w:rsid w:val="008D09C0"/>
    <w:rsid w:val="008D0DD9"/>
    <w:rsid w:val="008D1670"/>
    <w:rsid w:val="008D26D1"/>
    <w:rsid w:val="008D2BC0"/>
    <w:rsid w:val="008D34D4"/>
    <w:rsid w:val="008D39F8"/>
    <w:rsid w:val="008D486B"/>
    <w:rsid w:val="008D4CDE"/>
    <w:rsid w:val="008D5177"/>
    <w:rsid w:val="008D52F5"/>
    <w:rsid w:val="008D6147"/>
    <w:rsid w:val="008D62B8"/>
    <w:rsid w:val="008D6693"/>
    <w:rsid w:val="008D6728"/>
    <w:rsid w:val="008D6AA2"/>
    <w:rsid w:val="008E123C"/>
    <w:rsid w:val="008E300C"/>
    <w:rsid w:val="008E38E9"/>
    <w:rsid w:val="008E3E03"/>
    <w:rsid w:val="008E4403"/>
    <w:rsid w:val="008E749D"/>
    <w:rsid w:val="008F02AE"/>
    <w:rsid w:val="008F04BC"/>
    <w:rsid w:val="008F1B4F"/>
    <w:rsid w:val="008F2476"/>
    <w:rsid w:val="008F2F30"/>
    <w:rsid w:val="008F339C"/>
    <w:rsid w:val="008F3CE2"/>
    <w:rsid w:val="008F43FF"/>
    <w:rsid w:val="008F490B"/>
    <w:rsid w:val="008F5453"/>
    <w:rsid w:val="008F54E2"/>
    <w:rsid w:val="008F5D46"/>
    <w:rsid w:val="008F5FC7"/>
    <w:rsid w:val="008F6356"/>
    <w:rsid w:val="00900162"/>
    <w:rsid w:val="00900AC8"/>
    <w:rsid w:val="0090125B"/>
    <w:rsid w:val="00902932"/>
    <w:rsid w:val="00903EF1"/>
    <w:rsid w:val="00904363"/>
    <w:rsid w:val="00904423"/>
    <w:rsid w:val="009056F1"/>
    <w:rsid w:val="0090623B"/>
    <w:rsid w:val="0090678B"/>
    <w:rsid w:val="00907011"/>
    <w:rsid w:val="0091071E"/>
    <w:rsid w:val="00910987"/>
    <w:rsid w:val="00910A09"/>
    <w:rsid w:val="00911B24"/>
    <w:rsid w:val="009122EA"/>
    <w:rsid w:val="00912E66"/>
    <w:rsid w:val="00913563"/>
    <w:rsid w:val="009136EE"/>
    <w:rsid w:val="00913EF7"/>
    <w:rsid w:val="00913F04"/>
    <w:rsid w:val="0091430A"/>
    <w:rsid w:val="00914F90"/>
    <w:rsid w:val="00915858"/>
    <w:rsid w:val="00915EB5"/>
    <w:rsid w:val="00915FCF"/>
    <w:rsid w:val="00916891"/>
    <w:rsid w:val="00916A74"/>
    <w:rsid w:val="009204C1"/>
    <w:rsid w:val="00920BA0"/>
    <w:rsid w:val="0092104A"/>
    <w:rsid w:val="00921EC3"/>
    <w:rsid w:val="00922B67"/>
    <w:rsid w:val="00923D4D"/>
    <w:rsid w:val="00925139"/>
    <w:rsid w:val="009311F3"/>
    <w:rsid w:val="00932D2B"/>
    <w:rsid w:val="00933BFA"/>
    <w:rsid w:val="009344AA"/>
    <w:rsid w:val="0093569D"/>
    <w:rsid w:val="00935BF6"/>
    <w:rsid w:val="00935C24"/>
    <w:rsid w:val="00936122"/>
    <w:rsid w:val="00936544"/>
    <w:rsid w:val="0093740E"/>
    <w:rsid w:val="0093776F"/>
    <w:rsid w:val="00937DA5"/>
    <w:rsid w:val="00940194"/>
    <w:rsid w:val="00940285"/>
    <w:rsid w:val="00943BBA"/>
    <w:rsid w:val="00943EBF"/>
    <w:rsid w:val="0094468F"/>
    <w:rsid w:val="00944773"/>
    <w:rsid w:val="00944E7F"/>
    <w:rsid w:val="009454BE"/>
    <w:rsid w:val="009457B1"/>
    <w:rsid w:val="00946179"/>
    <w:rsid w:val="00946635"/>
    <w:rsid w:val="00946B9E"/>
    <w:rsid w:val="00947084"/>
    <w:rsid w:val="00947134"/>
    <w:rsid w:val="00951398"/>
    <w:rsid w:val="009524E6"/>
    <w:rsid w:val="009535E3"/>
    <w:rsid w:val="00954446"/>
    <w:rsid w:val="00955CCF"/>
    <w:rsid w:val="00956E73"/>
    <w:rsid w:val="00961057"/>
    <w:rsid w:val="00961339"/>
    <w:rsid w:val="00961390"/>
    <w:rsid w:val="009623BB"/>
    <w:rsid w:val="0096318F"/>
    <w:rsid w:val="00963C41"/>
    <w:rsid w:val="00963D24"/>
    <w:rsid w:val="00963E16"/>
    <w:rsid w:val="00964EB3"/>
    <w:rsid w:val="00964EB5"/>
    <w:rsid w:val="009652B5"/>
    <w:rsid w:val="0096579E"/>
    <w:rsid w:val="00966120"/>
    <w:rsid w:val="00971696"/>
    <w:rsid w:val="00971AC5"/>
    <w:rsid w:val="00971E15"/>
    <w:rsid w:val="009727BD"/>
    <w:rsid w:val="009728A7"/>
    <w:rsid w:val="00972CB1"/>
    <w:rsid w:val="00972E48"/>
    <w:rsid w:val="009748FE"/>
    <w:rsid w:val="00976780"/>
    <w:rsid w:val="00976812"/>
    <w:rsid w:val="00976F82"/>
    <w:rsid w:val="009804A6"/>
    <w:rsid w:val="0098082A"/>
    <w:rsid w:val="00981554"/>
    <w:rsid w:val="00981603"/>
    <w:rsid w:val="00981D09"/>
    <w:rsid w:val="009826DF"/>
    <w:rsid w:val="00983017"/>
    <w:rsid w:val="009845DC"/>
    <w:rsid w:val="00984D07"/>
    <w:rsid w:val="0098501B"/>
    <w:rsid w:val="00985137"/>
    <w:rsid w:val="009860AF"/>
    <w:rsid w:val="00986E6C"/>
    <w:rsid w:val="009872CB"/>
    <w:rsid w:val="00987FFE"/>
    <w:rsid w:val="0099158A"/>
    <w:rsid w:val="00991FE6"/>
    <w:rsid w:val="009923C4"/>
    <w:rsid w:val="009931A8"/>
    <w:rsid w:val="0099328C"/>
    <w:rsid w:val="009946B7"/>
    <w:rsid w:val="009956A9"/>
    <w:rsid w:val="00995B9C"/>
    <w:rsid w:val="00996A33"/>
    <w:rsid w:val="009971AF"/>
    <w:rsid w:val="00997247"/>
    <w:rsid w:val="009A0CE0"/>
    <w:rsid w:val="009A1F00"/>
    <w:rsid w:val="009A2B85"/>
    <w:rsid w:val="009A3F83"/>
    <w:rsid w:val="009A44EF"/>
    <w:rsid w:val="009A5C34"/>
    <w:rsid w:val="009A5C74"/>
    <w:rsid w:val="009B0023"/>
    <w:rsid w:val="009B006F"/>
    <w:rsid w:val="009B1669"/>
    <w:rsid w:val="009B2863"/>
    <w:rsid w:val="009B28B2"/>
    <w:rsid w:val="009B3525"/>
    <w:rsid w:val="009B35C4"/>
    <w:rsid w:val="009B480A"/>
    <w:rsid w:val="009B4D45"/>
    <w:rsid w:val="009B5358"/>
    <w:rsid w:val="009B5B68"/>
    <w:rsid w:val="009B6169"/>
    <w:rsid w:val="009B71DA"/>
    <w:rsid w:val="009B7360"/>
    <w:rsid w:val="009C2221"/>
    <w:rsid w:val="009C352C"/>
    <w:rsid w:val="009C4128"/>
    <w:rsid w:val="009C419E"/>
    <w:rsid w:val="009C48C3"/>
    <w:rsid w:val="009C4D6F"/>
    <w:rsid w:val="009C5472"/>
    <w:rsid w:val="009C67D8"/>
    <w:rsid w:val="009D0D4A"/>
    <w:rsid w:val="009D1407"/>
    <w:rsid w:val="009D1436"/>
    <w:rsid w:val="009D4A79"/>
    <w:rsid w:val="009D5121"/>
    <w:rsid w:val="009D6D3C"/>
    <w:rsid w:val="009D7064"/>
    <w:rsid w:val="009D777A"/>
    <w:rsid w:val="009D7D21"/>
    <w:rsid w:val="009D7D73"/>
    <w:rsid w:val="009E0E84"/>
    <w:rsid w:val="009E1ADA"/>
    <w:rsid w:val="009E3483"/>
    <w:rsid w:val="009E366A"/>
    <w:rsid w:val="009E41B9"/>
    <w:rsid w:val="009E484E"/>
    <w:rsid w:val="009E538F"/>
    <w:rsid w:val="009E63DE"/>
    <w:rsid w:val="009E6A6F"/>
    <w:rsid w:val="009E742D"/>
    <w:rsid w:val="009F00A3"/>
    <w:rsid w:val="009F18CF"/>
    <w:rsid w:val="009F245E"/>
    <w:rsid w:val="009F2CF2"/>
    <w:rsid w:val="009F36CE"/>
    <w:rsid w:val="009F395D"/>
    <w:rsid w:val="009F4399"/>
    <w:rsid w:val="009F5336"/>
    <w:rsid w:val="009F6115"/>
    <w:rsid w:val="009F642B"/>
    <w:rsid w:val="009F7BDD"/>
    <w:rsid w:val="00A000F5"/>
    <w:rsid w:val="00A016DB"/>
    <w:rsid w:val="00A02063"/>
    <w:rsid w:val="00A030D7"/>
    <w:rsid w:val="00A04E3D"/>
    <w:rsid w:val="00A04F42"/>
    <w:rsid w:val="00A0690D"/>
    <w:rsid w:val="00A06A96"/>
    <w:rsid w:val="00A07E48"/>
    <w:rsid w:val="00A11A78"/>
    <w:rsid w:val="00A11B43"/>
    <w:rsid w:val="00A11D3F"/>
    <w:rsid w:val="00A12ECD"/>
    <w:rsid w:val="00A12F6B"/>
    <w:rsid w:val="00A13C56"/>
    <w:rsid w:val="00A1483E"/>
    <w:rsid w:val="00A14E2E"/>
    <w:rsid w:val="00A14FC1"/>
    <w:rsid w:val="00A15339"/>
    <w:rsid w:val="00A1566E"/>
    <w:rsid w:val="00A16013"/>
    <w:rsid w:val="00A16AFB"/>
    <w:rsid w:val="00A16CE8"/>
    <w:rsid w:val="00A16DB1"/>
    <w:rsid w:val="00A17977"/>
    <w:rsid w:val="00A17FD7"/>
    <w:rsid w:val="00A2045D"/>
    <w:rsid w:val="00A20F7E"/>
    <w:rsid w:val="00A21799"/>
    <w:rsid w:val="00A222FB"/>
    <w:rsid w:val="00A22A57"/>
    <w:rsid w:val="00A234B0"/>
    <w:rsid w:val="00A23DA9"/>
    <w:rsid w:val="00A251EA"/>
    <w:rsid w:val="00A253B8"/>
    <w:rsid w:val="00A25881"/>
    <w:rsid w:val="00A25921"/>
    <w:rsid w:val="00A26B7C"/>
    <w:rsid w:val="00A26CF0"/>
    <w:rsid w:val="00A26F4A"/>
    <w:rsid w:val="00A278DA"/>
    <w:rsid w:val="00A27A9E"/>
    <w:rsid w:val="00A30519"/>
    <w:rsid w:val="00A312C1"/>
    <w:rsid w:val="00A31785"/>
    <w:rsid w:val="00A31E4B"/>
    <w:rsid w:val="00A336E3"/>
    <w:rsid w:val="00A3397F"/>
    <w:rsid w:val="00A33A5E"/>
    <w:rsid w:val="00A33B02"/>
    <w:rsid w:val="00A347B4"/>
    <w:rsid w:val="00A348CD"/>
    <w:rsid w:val="00A36B6F"/>
    <w:rsid w:val="00A37454"/>
    <w:rsid w:val="00A41C7B"/>
    <w:rsid w:val="00A43091"/>
    <w:rsid w:val="00A43FA8"/>
    <w:rsid w:val="00A45466"/>
    <w:rsid w:val="00A45477"/>
    <w:rsid w:val="00A457BA"/>
    <w:rsid w:val="00A4657F"/>
    <w:rsid w:val="00A467EE"/>
    <w:rsid w:val="00A4688D"/>
    <w:rsid w:val="00A4731D"/>
    <w:rsid w:val="00A51455"/>
    <w:rsid w:val="00A515BF"/>
    <w:rsid w:val="00A51DA1"/>
    <w:rsid w:val="00A522AD"/>
    <w:rsid w:val="00A526EE"/>
    <w:rsid w:val="00A539FD"/>
    <w:rsid w:val="00A5456F"/>
    <w:rsid w:val="00A54C62"/>
    <w:rsid w:val="00A54F38"/>
    <w:rsid w:val="00A54F85"/>
    <w:rsid w:val="00A555AC"/>
    <w:rsid w:val="00A56816"/>
    <w:rsid w:val="00A5782B"/>
    <w:rsid w:val="00A6006C"/>
    <w:rsid w:val="00A60377"/>
    <w:rsid w:val="00A6078E"/>
    <w:rsid w:val="00A62997"/>
    <w:rsid w:val="00A6372A"/>
    <w:rsid w:val="00A6411E"/>
    <w:rsid w:val="00A64317"/>
    <w:rsid w:val="00A65354"/>
    <w:rsid w:val="00A65BCE"/>
    <w:rsid w:val="00A6608F"/>
    <w:rsid w:val="00A6788A"/>
    <w:rsid w:val="00A67AF8"/>
    <w:rsid w:val="00A67B1E"/>
    <w:rsid w:val="00A67D45"/>
    <w:rsid w:val="00A70334"/>
    <w:rsid w:val="00A715B2"/>
    <w:rsid w:val="00A7201F"/>
    <w:rsid w:val="00A72218"/>
    <w:rsid w:val="00A7354C"/>
    <w:rsid w:val="00A73FF8"/>
    <w:rsid w:val="00A741ED"/>
    <w:rsid w:val="00A74AC8"/>
    <w:rsid w:val="00A76927"/>
    <w:rsid w:val="00A76B61"/>
    <w:rsid w:val="00A775D8"/>
    <w:rsid w:val="00A810A8"/>
    <w:rsid w:val="00A81A4A"/>
    <w:rsid w:val="00A81D7F"/>
    <w:rsid w:val="00A81FF9"/>
    <w:rsid w:val="00A82BA5"/>
    <w:rsid w:val="00A82CB7"/>
    <w:rsid w:val="00A830FC"/>
    <w:rsid w:val="00A83472"/>
    <w:rsid w:val="00A83779"/>
    <w:rsid w:val="00A8443B"/>
    <w:rsid w:val="00A84446"/>
    <w:rsid w:val="00A852B4"/>
    <w:rsid w:val="00A85805"/>
    <w:rsid w:val="00A859C6"/>
    <w:rsid w:val="00A85C42"/>
    <w:rsid w:val="00A862BA"/>
    <w:rsid w:val="00A8707E"/>
    <w:rsid w:val="00A8787E"/>
    <w:rsid w:val="00A87989"/>
    <w:rsid w:val="00A91B73"/>
    <w:rsid w:val="00A92060"/>
    <w:rsid w:val="00A92320"/>
    <w:rsid w:val="00A92B73"/>
    <w:rsid w:val="00A930EB"/>
    <w:rsid w:val="00A9326D"/>
    <w:rsid w:val="00A93359"/>
    <w:rsid w:val="00A93C3D"/>
    <w:rsid w:val="00A944BD"/>
    <w:rsid w:val="00A95458"/>
    <w:rsid w:val="00A95F45"/>
    <w:rsid w:val="00A96141"/>
    <w:rsid w:val="00A96782"/>
    <w:rsid w:val="00AA0919"/>
    <w:rsid w:val="00AA125F"/>
    <w:rsid w:val="00AA2B8F"/>
    <w:rsid w:val="00AA41EF"/>
    <w:rsid w:val="00AA5231"/>
    <w:rsid w:val="00AA5373"/>
    <w:rsid w:val="00AA541F"/>
    <w:rsid w:val="00AA557A"/>
    <w:rsid w:val="00AA72F3"/>
    <w:rsid w:val="00AA7E71"/>
    <w:rsid w:val="00AA7EEE"/>
    <w:rsid w:val="00AB061F"/>
    <w:rsid w:val="00AB21DD"/>
    <w:rsid w:val="00AB27AF"/>
    <w:rsid w:val="00AB3D99"/>
    <w:rsid w:val="00AB4D30"/>
    <w:rsid w:val="00AB623C"/>
    <w:rsid w:val="00AB6B72"/>
    <w:rsid w:val="00AB7434"/>
    <w:rsid w:val="00AB7700"/>
    <w:rsid w:val="00AB7F72"/>
    <w:rsid w:val="00AC033B"/>
    <w:rsid w:val="00AC17B7"/>
    <w:rsid w:val="00AC1C96"/>
    <w:rsid w:val="00AC3BE2"/>
    <w:rsid w:val="00AC66D1"/>
    <w:rsid w:val="00AC676D"/>
    <w:rsid w:val="00AD09EB"/>
    <w:rsid w:val="00AD0FB0"/>
    <w:rsid w:val="00AD111D"/>
    <w:rsid w:val="00AD112B"/>
    <w:rsid w:val="00AD143C"/>
    <w:rsid w:val="00AD186D"/>
    <w:rsid w:val="00AD1B60"/>
    <w:rsid w:val="00AD2E61"/>
    <w:rsid w:val="00AD2F87"/>
    <w:rsid w:val="00AD44DE"/>
    <w:rsid w:val="00AD4701"/>
    <w:rsid w:val="00AD4F81"/>
    <w:rsid w:val="00AD7265"/>
    <w:rsid w:val="00AE0307"/>
    <w:rsid w:val="00AE039C"/>
    <w:rsid w:val="00AE23D5"/>
    <w:rsid w:val="00AE26CA"/>
    <w:rsid w:val="00AE2C3A"/>
    <w:rsid w:val="00AE3637"/>
    <w:rsid w:val="00AE417D"/>
    <w:rsid w:val="00AE4A64"/>
    <w:rsid w:val="00AE5C10"/>
    <w:rsid w:val="00AE62EE"/>
    <w:rsid w:val="00AE6ED1"/>
    <w:rsid w:val="00AE7B84"/>
    <w:rsid w:val="00AF1E18"/>
    <w:rsid w:val="00AF3E2E"/>
    <w:rsid w:val="00AF51D8"/>
    <w:rsid w:val="00AF6A83"/>
    <w:rsid w:val="00AF7105"/>
    <w:rsid w:val="00B002D7"/>
    <w:rsid w:val="00B0035A"/>
    <w:rsid w:val="00B00E8C"/>
    <w:rsid w:val="00B0117D"/>
    <w:rsid w:val="00B01CB1"/>
    <w:rsid w:val="00B0205B"/>
    <w:rsid w:val="00B027DC"/>
    <w:rsid w:val="00B04000"/>
    <w:rsid w:val="00B06186"/>
    <w:rsid w:val="00B0658F"/>
    <w:rsid w:val="00B06AD5"/>
    <w:rsid w:val="00B10C62"/>
    <w:rsid w:val="00B13528"/>
    <w:rsid w:val="00B13D8D"/>
    <w:rsid w:val="00B14299"/>
    <w:rsid w:val="00B154EE"/>
    <w:rsid w:val="00B15723"/>
    <w:rsid w:val="00B16009"/>
    <w:rsid w:val="00B16917"/>
    <w:rsid w:val="00B17992"/>
    <w:rsid w:val="00B206A2"/>
    <w:rsid w:val="00B20B10"/>
    <w:rsid w:val="00B2103E"/>
    <w:rsid w:val="00B21B89"/>
    <w:rsid w:val="00B22408"/>
    <w:rsid w:val="00B22D02"/>
    <w:rsid w:val="00B22D07"/>
    <w:rsid w:val="00B22D75"/>
    <w:rsid w:val="00B23178"/>
    <w:rsid w:val="00B236C5"/>
    <w:rsid w:val="00B23E5D"/>
    <w:rsid w:val="00B23F01"/>
    <w:rsid w:val="00B25EF0"/>
    <w:rsid w:val="00B26A33"/>
    <w:rsid w:val="00B27401"/>
    <w:rsid w:val="00B27D6C"/>
    <w:rsid w:val="00B27F85"/>
    <w:rsid w:val="00B305C5"/>
    <w:rsid w:val="00B30804"/>
    <w:rsid w:val="00B3098B"/>
    <w:rsid w:val="00B309E8"/>
    <w:rsid w:val="00B31F1D"/>
    <w:rsid w:val="00B32575"/>
    <w:rsid w:val="00B3307B"/>
    <w:rsid w:val="00B332E5"/>
    <w:rsid w:val="00B33D37"/>
    <w:rsid w:val="00B34C93"/>
    <w:rsid w:val="00B355DA"/>
    <w:rsid w:val="00B3584B"/>
    <w:rsid w:val="00B35E0B"/>
    <w:rsid w:val="00B36091"/>
    <w:rsid w:val="00B36412"/>
    <w:rsid w:val="00B37B68"/>
    <w:rsid w:val="00B40216"/>
    <w:rsid w:val="00B433D7"/>
    <w:rsid w:val="00B43DF9"/>
    <w:rsid w:val="00B440BC"/>
    <w:rsid w:val="00B449EB"/>
    <w:rsid w:val="00B47A6A"/>
    <w:rsid w:val="00B5056F"/>
    <w:rsid w:val="00B50C62"/>
    <w:rsid w:val="00B50E22"/>
    <w:rsid w:val="00B50F3A"/>
    <w:rsid w:val="00B51437"/>
    <w:rsid w:val="00B51563"/>
    <w:rsid w:val="00B51DEC"/>
    <w:rsid w:val="00B53DDA"/>
    <w:rsid w:val="00B54260"/>
    <w:rsid w:val="00B55259"/>
    <w:rsid w:val="00B5612A"/>
    <w:rsid w:val="00B569EA"/>
    <w:rsid w:val="00B56A8C"/>
    <w:rsid w:val="00B570D7"/>
    <w:rsid w:val="00B5735A"/>
    <w:rsid w:val="00B57EC2"/>
    <w:rsid w:val="00B606EA"/>
    <w:rsid w:val="00B60993"/>
    <w:rsid w:val="00B632AC"/>
    <w:rsid w:val="00B63F2B"/>
    <w:rsid w:val="00B6407D"/>
    <w:rsid w:val="00B64784"/>
    <w:rsid w:val="00B64BC1"/>
    <w:rsid w:val="00B656EA"/>
    <w:rsid w:val="00B657A9"/>
    <w:rsid w:val="00B65AD0"/>
    <w:rsid w:val="00B65D3E"/>
    <w:rsid w:val="00B65FC3"/>
    <w:rsid w:val="00B663DD"/>
    <w:rsid w:val="00B66786"/>
    <w:rsid w:val="00B66AFE"/>
    <w:rsid w:val="00B66C4D"/>
    <w:rsid w:val="00B66DE2"/>
    <w:rsid w:val="00B66F82"/>
    <w:rsid w:val="00B679B0"/>
    <w:rsid w:val="00B67F4D"/>
    <w:rsid w:val="00B70009"/>
    <w:rsid w:val="00B70175"/>
    <w:rsid w:val="00B71FC8"/>
    <w:rsid w:val="00B72F8C"/>
    <w:rsid w:val="00B73325"/>
    <w:rsid w:val="00B733B9"/>
    <w:rsid w:val="00B7365E"/>
    <w:rsid w:val="00B73965"/>
    <w:rsid w:val="00B7412F"/>
    <w:rsid w:val="00B74253"/>
    <w:rsid w:val="00B74A4F"/>
    <w:rsid w:val="00B7576D"/>
    <w:rsid w:val="00B75F97"/>
    <w:rsid w:val="00B763D3"/>
    <w:rsid w:val="00B77629"/>
    <w:rsid w:val="00B804FB"/>
    <w:rsid w:val="00B807E6"/>
    <w:rsid w:val="00B80FC9"/>
    <w:rsid w:val="00B8119A"/>
    <w:rsid w:val="00B81CDE"/>
    <w:rsid w:val="00B81E36"/>
    <w:rsid w:val="00B82002"/>
    <w:rsid w:val="00B83108"/>
    <w:rsid w:val="00B835D9"/>
    <w:rsid w:val="00B840E7"/>
    <w:rsid w:val="00B841BD"/>
    <w:rsid w:val="00B85554"/>
    <w:rsid w:val="00B8668B"/>
    <w:rsid w:val="00B8683F"/>
    <w:rsid w:val="00B86BA7"/>
    <w:rsid w:val="00B91238"/>
    <w:rsid w:val="00B9137B"/>
    <w:rsid w:val="00B91D2A"/>
    <w:rsid w:val="00B91E89"/>
    <w:rsid w:val="00B91F75"/>
    <w:rsid w:val="00B9235C"/>
    <w:rsid w:val="00B92382"/>
    <w:rsid w:val="00B92DC4"/>
    <w:rsid w:val="00B93498"/>
    <w:rsid w:val="00B936EB"/>
    <w:rsid w:val="00B94E6D"/>
    <w:rsid w:val="00B951C3"/>
    <w:rsid w:val="00B9663E"/>
    <w:rsid w:val="00B96CC9"/>
    <w:rsid w:val="00BA0D70"/>
    <w:rsid w:val="00BA15C8"/>
    <w:rsid w:val="00BA1EF2"/>
    <w:rsid w:val="00BA2148"/>
    <w:rsid w:val="00BA3F24"/>
    <w:rsid w:val="00BA4CF0"/>
    <w:rsid w:val="00BA53CC"/>
    <w:rsid w:val="00BA54C9"/>
    <w:rsid w:val="00BA794C"/>
    <w:rsid w:val="00BA7B05"/>
    <w:rsid w:val="00BA7B07"/>
    <w:rsid w:val="00BB15AC"/>
    <w:rsid w:val="00BB26D1"/>
    <w:rsid w:val="00BB40DF"/>
    <w:rsid w:val="00BB552B"/>
    <w:rsid w:val="00BB6202"/>
    <w:rsid w:val="00BB6A69"/>
    <w:rsid w:val="00BB6C5D"/>
    <w:rsid w:val="00BB7D56"/>
    <w:rsid w:val="00BB7D77"/>
    <w:rsid w:val="00BB7DEE"/>
    <w:rsid w:val="00BC0723"/>
    <w:rsid w:val="00BC0869"/>
    <w:rsid w:val="00BC10C6"/>
    <w:rsid w:val="00BC19BE"/>
    <w:rsid w:val="00BC1DAF"/>
    <w:rsid w:val="00BC21EA"/>
    <w:rsid w:val="00BC2543"/>
    <w:rsid w:val="00BC26E1"/>
    <w:rsid w:val="00BC31FA"/>
    <w:rsid w:val="00BC345D"/>
    <w:rsid w:val="00BC3E8A"/>
    <w:rsid w:val="00BC4BF1"/>
    <w:rsid w:val="00BC522B"/>
    <w:rsid w:val="00BC594A"/>
    <w:rsid w:val="00BC5E49"/>
    <w:rsid w:val="00BC7021"/>
    <w:rsid w:val="00BD054E"/>
    <w:rsid w:val="00BD06B4"/>
    <w:rsid w:val="00BD103B"/>
    <w:rsid w:val="00BD27D0"/>
    <w:rsid w:val="00BD2FE3"/>
    <w:rsid w:val="00BD4E78"/>
    <w:rsid w:val="00BD583B"/>
    <w:rsid w:val="00BD587D"/>
    <w:rsid w:val="00BD6D19"/>
    <w:rsid w:val="00BE0CFD"/>
    <w:rsid w:val="00BE1CED"/>
    <w:rsid w:val="00BE2ED3"/>
    <w:rsid w:val="00BE51A9"/>
    <w:rsid w:val="00BE527A"/>
    <w:rsid w:val="00BE5370"/>
    <w:rsid w:val="00BE5DF0"/>
    <w:rsid w:val="00BE6697"/>
    <w:rsid w:val="00BE6A65"/>
    <w:rsid w:val="00BE6C89"/>
    <w:rsid w:val="00BE7C64"/>
    <w:rsid w:val="00BE7D4A"/>
    <w:rsid w:val="00BF0190"/>
    <w:rsid w:val="00BF06A2"/>
    <w:rsid w:val="00BF0825"/>
    <w:rsid w:val="00BF137C"/>
    <w:rsid w:val="00BF14BD"/>
    <w:rsid w:val="00BF22DD"/>
    <w:rsid w:val="00BF2825"/>
    <w:rsid w:val="00BF2976"/>
    <w:rsid w:val="00BF3153"/>
    <w:rsid w:val="00BF3AB1"/>
    <w:rsid w:val="00BF4182"/>
    <w:rsid w:val="00BF41A8"/>
    <w:rsid w:val="00BF4AA1"/>
    <w:rsid w:val="00BF530E"/>
    <w:rsid w:val="00BF53D9"/>
    <w:rsid w:val="00BF5B6C"/>
    <w:rsid w:val="00BF5FBE"/>
    <w:rsid w:val="00BF61A5"/>
    <w:rsid w:val="00BF6881"/>
    <w:rsid w:val="00BF733C"/>
    <w:rsid w:val="00C00E58"/>
    <w:rsid w:val="00C010D7"/>
    <w:rsid w:val="00C039D1"/>
    <w:rsid w:val="00C03B06"/>
    <w:rsid w:val="00C04B5E"/>
    <w:rsid w:val="00C05498"/>
    <w:rsid w:val="00C05505"/>
    <w:rsid w:val="00C057A6"/>
    <w:rsid w:val="00C06151"/>
    <w:rsid w:val="00C0635A"/>
    <w:rsid w:val="00C0713D"/>
    <w:rsid w:val="00C07323"/>
    <w:rsid w:val="00C106F0"/>
    <w:rsid w:val="00C10808"/>
    <w:rsid w:val="00C1361E"/>
    <w:rsid w:val="00C143EE"/>
    <w:rsid w:val="00C14C5C"/>
    <w:rsid w:val="00C1579B"/>
    <w:rsid w:val="00C16466"/>
    <w:rsid w:val="00C16BA8"/>
    <w:rsid w:val="00C2057A"/>
    <w:rsid w:val="00C21410"/>
    <w:rsid w:val="00C2148F"/>
    <w:rsid w:val="00C218C9"/>
    <w:rsid w:val="00C21C83"/>
    <w:rsid w:val="00C22D99"/>
    <w:rsid w:val="00C22F7D"/>
    <w:rsid w:val="00C23D14"/>
    <w:rsid w:val="00C23EB3"/>
    <w:rsid w:val="00C24562"/>
    <w:rsid w:val="00C249ED"/>
    <w:rsid w:val="00C24EAA"/>
    <w:rsid w:val="00C26818"/>
    <w:rsid w:val="00C271F0"/>
    <w:rsid w:val="00C27930"/>
    <w:rsid w:val="00C27B15"/>
    <w:rsid w:val="00C303A8"/>
    <w:rsid w:val="00C3075E"/>
    <w:rsid w:val="00C31608"/>
    <w:rsid w:val="00C31735"/>
    <w:rsid w:val="00C32D13"/>
    <w:rsid w:val="00C32F52"/>
    <w:rsid w:val="00C33141"/>
    <w:rsid w:val="00C33427"/>
    <w:rsid w:val="00C339EB"/>
    <w:rsid w:val="00C34C8A"/>
    <w:rsid w:val="00C34F2F"/>
    <w:rsid w:val="00C35CA0"/>
    <w:rsid w:val="00C3678A"/>
    <w:rsid w:val="00C375B5"/>
    <w:rsid w:val="00C37950"/>
    <w:rsid w:val="00C401F2"/>
    <w:rsid w:val="00C40A59"/>
    <w:rsid w:val="00C40C8F"/>
    <w:rsid w:val="00C40EFE"/>
    <w:rsid w:val="00C40FDB"/>
    <w:rsid w:val="00C4180D"/>
    <w:rsid w:val="00C41D69"/>
    <w:rsid w:val="00C426C3"/>
    <w:rsid w:val="00C42EFD"/>
    <w:rsid w:val="00C4424E"/>
    <w:rsid w:val="00C45C27"/>
    <w:rsid w:val="00C47E81"/>
    <w:rsid w:val="00C51119"/>
    <w:rsid w:val="00C52899"/>
    <w:rsid w:val="00C530E7"/>
    <w:rsid w:val="00C535AB"/>
    <w:rsid w:val="00C5402B"/>
    <w:rsid w:val="00C54A7E"/>
    <w:rsid w:val="00C5508F"/>
    <w:rsid w:val="00C556BC"/>
    <w:rsid w:val="00C5630B"/>
    <w:rsid w:val="00C56A88"/>
    <w:rsid w:val="00C56FBB"/>
    <w:rsid w:val="00C57F02"/>
    <w:rsid w:val="00C57FEE"/>
    <w:rsid w:val="00C601B7"/>
    <w:rsid w:val="00C602BA"/>
    <w:rsid w:val="00C61323"/>
    <w:rsid w:val="00C623BC"/>
    <w:rsid w:val="00C63171"/>
    <w:rsid w:val="00C637A1"/>
    <w:rsid w:val="00C6479E"/>
    <w:rsid w:val="00C64AA5"/>
    <w:rsid w:val="00C64E8C"/>
    <w:rsid w:val="00C65710"/>
    <w:rsid w:val="00C66E3F"/>
    <w:rsid w:val="00C67A7D"/>
    <w:rsid w:val="00C7074F"/>
    <w:rsid w:val="00C7078C"/>
    <w:rsid w:val="00C714B8"/>
    <w:rsid w:val="00C71D46"/>
    <w:rsid w:val="00C73220"/>
    <w:rsid w:val="00C737F0"/>
    <w:rsid w:val="00C74531"/>
    <w:rsid w:val="00C74BCB"/>
    <w:rsid w:val="00C75E2E"/>
    <w:rsid w:val="00C8009B"/>
    <w:rsid w:val="00C801AA"/>
    <w:rsid w:val="00C8130A"/>
    <w:rsid w:val="00C813F3"/>
    <w:rsid w:val="00C81784"/>
    <w:rsid w:val="00C8190F"/>
    <w:rsid w:val="00C81FC3"/>
    <w:rsid w:val="00C852E9"/>
    <w:rsid w:val="00C85EA3"/>
    <w:rsid w:val="00C86388"/>
    <w:rsid w:val="00C866EA"/>
    <w:rsid w:val="00C902D5"/>
    <w:rsid w:val="00C917FF"/>
    <w:rsid w:val="00C91BE4"/>
    <w:rsid w:val="00C921FC"/>
    <w:rsid w:val="00C923B9"/>
    <w:rsid w:val="00C9257A"/>
    <w:rsid w:val="00C92A30"/>
    <w:rsid w:val="00C92A7E"/>
    <w:rsid w:val="00C937A3"/>
    <w:rsid w:val="00C94495"/>
    <w:rsid w:val="00C954B6"/>
    <w:rsid w:val="00C960A2"/>
    <w:rsid w:val="00C966CB"/>
    <w:rsid w:val="00C9699E"/>
    <w:rsid w:val="00C9744E"/>
    <w:rsid w:val="00C97928"/>
    <w:rsid w:val="00C97F40"/>
    <w:rsid w:val="00CA1183"/>
    <w:rsid w:val="00CA19D5"/>
    <w:rsid w:val="00CA1C38"/>
    <w:rsid w:val="00CA1C8E"/>
    <w:rsid w:val="00CA24C4"/>
    <w:rsid w:val="00CA26F2"/>
    <w:rsid w:val="00CA34B8"/>
    <w:rsid w:val="00CA3C2D"/>
    <w:rsid w:val="00CA3CAE"/>
    <w:rsid w:val="00CA3CC1"/>
    <w:rsid w:val="00CA3F7A"/>
    <w:rsid w:val="00CA49E0"/>
    <w:rsid w:val="00CA4BA6"/>
    <w:rsid w:val="00CA59F4"/>
    <w:rsid w:val="00CA5B4A"/>
    <w:rsid w:val="00CA5F13"/>
    <w:rsid w:val="00CA5F8D"/>
    <w:rsid w:val="00CA6837"/>
    <w:rsid w:val="00CB1969"/>
    <w:rsid w:val="00CB25BC"/>
    <w:rsid w:val="00CB25D2"/>
    <w:rsid w:val="00CB2A79"/>
    <w:rsid w:val="00CB3923"/>
    <w:rsid w:val="00CB4776"/>
    <w:rsid w:val="00CB5051"/>
    <w:rsid w:val="00CB62E2"/>
    <w:rsid w:val="00CB698D"/>
    <w:rsid w:val="00CB6A20"/>
    <w:rsid w:val="00CB727E"/>
    <w:rsid w:val="00CB770E"/>
    <w:rsid w:val="00CB774B"/>
    <w:rsid w:val="00CB7799"/>
    <w:rsid w:val="00CC0558"/>
    <w:rsid w:val="00CC077B"/>
    <w:rsid w:val="00CC0FC9"/>
    <w:rsid w:val="00CC12A6"/>
    <w:rsid w:val="00CC172E"/>
    <w:rsid w:val="00CC1ED1"/>
    <w:rsid w:val="00CC22F6"/>
    <w:rsid w:val="00CC2572"/>
    <w:rsid w:val="00CC2DA1"/>
    <w:rsid w:val="00CC3E27"/>
    <w:rsid w:val="00CC427B"/>
    <w:rsid w:val="00CC4307"/>
    <w:rsid w:val="00CC5B8A"/>
    <w:rsid w:val="00CC6490"/>
    <w:rsid w:val="00CC6B96"/>
    <w:rsid w:val="00CC7834"/>
    <w:rsid w:val="00CD0CCD"/>
    <w:rsid w:val="00CD2110"/>
    <w:rsid w:val="00CD249F"/>
    <w:rsid w:val="00CD271B"/>
    <w:rsid w:val="00CD3399"/>
    <w:rsid w:val="00CD3A1D"/>
    <w:rsid w:val="00CD4559"/>
    <w:rsid w:val="00CD547C"/>
    <w:rsid w:val="00CD5A9B"/>
    <w:rsid w:val="00CD5BAD"/>
    <w:rsid w:val="00CD681F"/>
    <w:rsid w:val="00CD6D37"/>
    <w:rsid w:val="00CE151D"/>
    <w:rsid w:val="00CE193A"/>
    <w:rsid w:val="00CE1AEB"/>
    <w:rsid w:val="00CE3421"/>
    <w:rsid w:val="00CE4402"/>
    <w:rsid w:val="00CE45D6"/>
    <w:rsid w:val="00CE6720"/>
    <w:rsid w:val="00CE7206"/>
    <w:rsid w:val="00CE728B"/>
    <w:rsid w:val="00CE7A5F"/>
    <w:rsid w:val="00CE7A7A"/>
    <w:rsid w:val="00CE7C97"/>
    <w:rsid w:val="00CF0004"/>
    <w:rsid w:val="00CF0616"/>
    <w:rsid w:val="00CF0AEA"/>
    <w:rsid w:val="00CF22BF"/>
    <w:rsid w:val="00CF32D6"/>
    <w:rsid w:val="00CF59D4"/>
    <w:rsid w:val="00CF5A79"/>
    <w:rsid w:val="00CF5BAC"/>
    <w:rsid w:val="00CF6106"/>
    <w:rsid w:val="00CF6B42"/>
    <w:rsid w:val="00CF701F"/>
    <w:rsid w:val="00CF7788"/>
    <w:rsid w:val="00CF7E9A"/>
    <w:rsid w:val="00D0080D"/>
    <w:rsid w:val="00D010D2"/>
    <w:rsid w:val="00D014A6"/>
    <w:rsid w:val="00D02A83"/>
    <w:rsid w:val="00D0320B"/>
    <w:rsid w:val="00D039FB"/>
    <w:rsid w:val="00D0508C"/>
    <w:rsid w:val="00D05131"/>
    <w:rsid w:val="00D052F1"/>
    <w:rsid w:val="00D0584D"/>
    <w:rsid w:val="00D07D4C"/>
    <w:rsid w:val="00D07D5B"/>
    <w:rsid w:val="00D10873"/>
    <w:rsid w:val="00D10B87"/>
    <w:rsid w:val="00D11ABD"/>
    <w:rsid w:val="00D130D7"/>
    <w:rsid w:val="00D13C20"/>
    <w:rsid w:val="00D13FDF"/>
    <w:rsid w:val="00D143B7"/>
    <w:rsid w:val="00D1462F"/>
    <w:rsid w:val="00D1577F"/>
    <w:rsid w:val="00D158EA"/>
    <w:rsid w:val="00D15980"/>
    <w:rsid w:val="00D1664D"/>
    <w:rsid w:val="00D17146"/>
    <w:rsid w:val="00D17447"/>
    <w:rsid w:val="00D17493"/>
    <w:rsid w:val="00D1764D"/>
    <w:rsid w:val="00D21846"/>
    <w:rsid w:val="00D22ACE"/>
    <w:rsid w:val="00D24B91"/>
    <w:rsid w:val="00D24CC6"/>
    <w:rsid w:val="00D258F1"/>
    <w:rsid w:val="00D314FB"/>
    <w:rsid w:val="00D31AA5"/>
    <w:rsid w:val="00D3255A"/>
    <w:rsid w:val="00D32CD7"/>
    <w:rsid w:val="00D33106"/>
    <w:rsid w:val="00D33F16"/>
    <w:rsid w:val="00D348DD"/>
    <w:rsid w:val="00D34BC2"/>
    <w:rsid w:val="00D3539A"/>
    <w:rsid w:val="00D40388"/>
    <w:rsid w:val="00D40C74"/>
    <w:rsid w:val="00D4145D"/>
    <w:rsid w:val="00D42153"/>
    <w:rsid w:val="00D43031"/>
    <w:rsid w:val="00D44344"/>
    <w:rsid w:val="00D44998"/>
    <w:rsid w:val="00D44E22"/>
    <w:rsid w:val="00D45A3E"/>
    <w:rsid w:val="00D45AC2"/>
    <w:rsid w:val="00D475DA"/>
    <w:rsid w:val="00D50514"/>
    <w:rsid w:val="00D505AD"/>
    <w:rsid w:val="00D5186E"/>
    <w:rsid w:val="00D5198F"/>
    <w:rsid w:val="00D52060"/>
    <w:rsid w:val="00D53652"/>
    <w:rsid w:val="00D54154"/>
    <w:rsid w:val="00D56190"/>
    <w:rsid w:val="00D607E9"/>
    <w:rsid w:val="00D61E36"/>
    <w:rsid w:val="00D625F3"/>
    <w:rsid w:val="00D629EA"/>
    <w:rsid w:val="00D62E3D"/>
    <w:rsid w:val="00D630E1"/>
    <w:rsid w:val="00D634D7"/>
    <w:rsid w:val="00D6396C"/>
    <w:rsid w:val="00D6405B"/>
    <w:rsid w:val="00D64456"/>
    <w:rsid w:val="00D645F1"/>
    <w:rsid w:val="00D653ED"/>
    <w:rsid w:val="00D65508"/>
    <w:rsid w:val="00D65557"/>
    <w:rsid w:val="00D66B24"/>
    <w:rsid w:val="00D70090"/>
    <w:rsid w:val="00D70354"/>
    <w:rsid w:val="00D70A0B"/>
    <w:rsid w:val="00D70E0D"/>
    <w:rsid w:val="00D71383"/>
    <w:rsid w:val="00D71D8D"/>
    <w:rsid w:val="00D73E20"/>
    <w:rsid w:val="00D74029"/>
    <w:rsid w:val="00D75D9A"/>
    <w:rsid w:val="00D7679E"/>
    <w:rsid w:val="00D777F2"/>
    <w:rsid w:val="00D800B0"/>
    <w:rsid w:val="00D800F7"/>
    <w:rsid w:val="00D818CE"/>
    <w:rsid w:val="00D826B3"/>
    <w:rsid w:val="00D8292B"/>
    <w:rsid w:val="00D8341E"/>
    <w:rsid w:val="00D8396F"/>
    <w:rsid w:val="00D8465E"/>
    <w:rsid w:val="00D84A26"/>
    <w:rsid w:val="00D84E23"/>
    <w:rsid w:val="00D864E7"/>
    <w:rsid w:val="00D870A6"/>
    <w:rsid w:val="00D872F3"/>
    <w:rsid w:val="00D87379"/>
    <w:rsid w:val="00D87AFA"/>
    <w:rsid w:val="00D90485"/>
    <w:rsid w:val="00D9180E"/>
    <w:rsid w:val="00D9195F"/>
    <w:rsid w:val="00D91C3B"/>
    <w:rsid w:val="00D92777"/>
    <w:rsid w:val="00D9335B"/>
    <w:rsid w:val="00D93417"/>
    <w:rsid w:val="00D936F0"/>
    <w:rsid w:val="00D94539"/>
    <w:rsid w:val="00D9478B"/>
    <w:rsid w:val="00D947B2"/>
    <w:rsid w:val="00D96488"/>
    <w:rsid w:val="00D965F2"/>
    <w:rsid w:val="00D970F7"/>
    <w:rsid w:val="00D97D36"/>
    <w:rsid w:val="00D97D3B"/>
    <w:rsid w:val="00DA0355"/>
    <w:rsid w:val="00DA05A0"/>
    <w:rsid w:val="00DA05F5"/>
    <w:rsid w:val="00DA06D0"/>
    <w:rsid w:val="00DA1E9C"/>
    <w:rsid w:val="00DA241E"/>
    <w:rsid w:val="00DA43AD"/>
    <w:rsid w:val="00DA4D03"/>
    <w:rsid w:val="00DA7B3D"/>
    <w:rsid w:val="00DA7D44"/>
    <w:rsid w:val="00DB1A34"/>
    <w:rsid w:val="00DB235F"/>
    <w:rsid w:val="00DB2617"/>
    <w:rsid w:val="00DB27D2"/>
    <w:rsid w:val="00DB2A45"/>
    <w:rsid w:val="00DB2F2A"/>
    <w:rsid w:val="00DB352A"/>
    <w:rsid w:val="00DB3D7C"/>
    <w:rsid w:val="00DB4283"/>
    <w:rsid w:val="00DB4B7B"/>
    <w:rsid w:val="00DB4DF6"/>
    <w:rsid w:val="00DB4EF0"/>
    <w:rsid w:val="00DB5097"/>
    <w:rsid w:val="00DB51D0"/>
    <w:rsid w:val="00DB5B40"/>
    <w:rsid w:val="00DB61C5"/>
    <w:rsid w:val="00DB6AEB"/>
    <w:rsid w:val="00DB6DE8"/>
    <w:rsid w:val="00DB76FD"/>
    <w:rsid w:val="00DC0C85"/>
    <w:rsid w:val="00DC14D5"/>
    <w:rsid w:val="00DC14E6"/>
    <w:rsid w:val="00DC1D7C"/>
    <w:rsid w:val="00DC2239"/>
    <w:rsid w:val="00DC2B74"/>
    <w:rsid w:val="00DC36E7"/>
    <w:rsid w:val="00DC37F6"/>
    <w:rsid w:val="00DC3C59"/>
    <w:rsid w:val="00DC4BFA"/>
    <w:rsid w:val="00DC4D21"/>
    <w:rsid w:val="00DC666E"/>
    <w:rsid w:val="00DC6C34"/>
    <w:rsid w:val="00DC6FB1"/>
    <w:rsid w:val="00DC7230"/>
    <w:rsid w:val="00DC7678"/>
    <w:rsid w:val="00DD12F9"/>
    <w:rsid w:val="00DD1DA6"/>
    <w:rsid w:val="00DD2FC9"/>
    <w:rsid w:val="00DD434A"/>
    <w:rsid w:val="00DD460F"/>
    <w:rsid w:val="00DD4731"/>
    <w:rsid w:val="00DD4CDB"/>
    <w:rsid w:val="00DD4D27"/>
    <w:rsid w:val="00DD4D6A"/>
    <w:rsid w:val="00DD4FDB"/>
    <w:rsid w:val="00DD5003"/>
    <w:rsid w:val="00DD5520"/>
    <w:rsid w:val="00DD577D"/>
    <w:rsid w:val="00DD6474"/>
    <w:rsid w:val="00DD6D5F"/>
    <w:rsid w:val="00DD70B4"/>
    <w:rsid w:val="00DD7E2B"/>
    <w:rsid w:val="00DE11AA"/>
    <w:rsid w:val="00DE1D2C"/>
    <w:rsid w:val="00DE2CC5"/>
    <w:rsid w:val="00DE3769"/>
    <w:rsid w:val="00DE3A51"/>
    <w:rsid w:val="00DE3D67"/>
    <w:rsid w:val="00DE40A6"/>
    <w:rsid w:val="00DE40AD"/>
    <w:rsid w:val="00DE484D"/>
    <w:rsid w:val="00DE6545"/>
    <w:rsid w:val="00DE664C"/>
    <w:rsid w:val="00DF0654"/>
    <w:rsid w:val="00DF0789"/>
    <w:rsid w:val="00DF0B87"/>
    <w:rsid w:val="00DF0D82"/>
    <w:rsid w:val="00DF0EF8"/>
    <w:rsid w:val="00DF1F87"/>
    <w:rsid w:val="00DF21F2"/>
    <w:rsid w:val="00DF3490"/>
    <w:rsid w:val="00DF39ED"/>
    <w:rsid w:val="00DF5BE9"/>
    <w:rsid w:val="00DF5FBE"/>
    <w:rsid w:val="00DF6746"/>
    <w:rsid w:val="00DF7908"/>
    <w:rsid w:val="00E001E1"/>
    <w:rsid w:val="00E006C8"/>
    <w:rsid w:val="00E01BD5"/>
    <w:rsid w:val="00E01EC1"/>
    <w:rsid w:val="00E02AA5"/>
    <w:rsid w:val="00E02F17"/>
    <w:rsid w:val="00E0373B"/>
    <w:rsid w:val="00E03A06"/>
    <w:rsid w:val="00E03B28"/>
    <w:rsid w:val="00E03CC7"/>
    <w:rsid w:val="00E03EB6"/>
    <w:rsid w:val="00E0405E"/>
    <w:rsid w:val="00E04B72"/>
    <w:rsid w:val="00E04DE7"/>
    <w:rsid w:val="00E05BA2"/>
    <w:rsid w:val="00E0648A"/>
    <w:rsid w:val="00E06E09"/>
    <w:rsid w:val="00E07945"/>
    <w:rsid w:val="00E07FA5"/>
    <w:rsid w:val="00E108B3"/>
    <w:rsid w:val="00E12BA3"/>
    <w:rsid w:val="00E12C0D"/>
    <w:rsid w:val="00E132E3"/>
    <w:rsid w:val="00E135B1"/>
    <w:rsid w:val="00E13BF8"/>
    <w:rsid w:val="00E142F7"/>
    <w:rsid w:val="00E152FC"/>
    <w:rsid w:val="00E15704"/>
    <w:rsid w:val="00E161FC"/>
    <w:rsid w:val="00E1707A"/>
    <w:rsid w:val="00E17CCC"/>
    <w:rsid w:val="00E17D23"/>
    <w:rsid w:val="00E20758"/>
    <w:rsid w:val="00E22A32"/>
    <w:rsid w:val="00E238C0"/>
    <w:rsid w:val="00E24BD2"/>
    <w:rsid w:val="00E253B3"/>
    <w:rsid w:val="00E258A6"/>
    <w:rsid w:val="00E269ED"/>
    <w:rsid w:val="00E26D2D"/>
    <w:rsid w:val="00E2757F"/>
    <w:rsid w:val="00E306C3"/>
    <w:rsid w:val="00E30807"/>
    <w:rsid w:val="00E3167C"/>
    <w:rsid w:val="00E31DF0"/>
    <w:rsid w:val="00E31FDB"/>
    <w:rsid w:val="00E32348"/>
    <w:rsid w:val="00E3241E"/>
    <w:rsid w:val="00E32628"/>
    <w:rsid w:val="00E33007"/>
    <w:rsid w:val="00E33F4D"/>
    <w:rsid w:val="00E348F9"/>
    <w:rsid w:val="00E35433"/>
    <w:rsid w:val="00E36220"/>
    <w:rsid w:val="00E40266"/>
    <w:rsid w:val="00E4035C"/>
    <w:rsid w:val="00E41683"/>
    <w:rsid w:val="00E416F2"/>
    <w:rsid w:val="00E41751"/>
    <w:rsid w:val="00E437BB"/>
    <w:rsid w:val="00E448C2"/>
    <w:rsid w:val="00E45839"/>
    <w:rsid w:val="00E45D6A"/>
    <w:rsid w:val="00E45EF6"/>
    <w:rsid w:val="00E464AB"/>
    <w:rsid w:val="00E46EB0"/>
    <w:rsid w:val="00E473CD"/>
    <w:rsid w:val="00E47DD5"/>
    <w:rsid w:val="00E500A3"/>
    <w:rsid w:val="00E51150"/>
    <w:rsid w:val="00E51202"/>
    <w:rsid w:val="00E52084"/>
    <w:rsid w:val="00E521C7"/>
    <w:rsid w:val="00E528A4"/>
    <w:rsid w:val="00E536B5"/>
    <w:rsid w:val="00E542C1"/>
    <w:rsid w:val="00E55072"/>
    <w:rsid w:val="00E56188"/>
    <w:rsid w:val="00E570B8"/>
    <w:rsid w:val="00E57858"/>
    <w:rsid w:val="00E62974"/>
    <w:rsid w:val="00E62C76"/>
    <w:rsid w:val="00E63213"/>
    <w:rsid w:val="00E63742"/>
    <w:rsid w:val="00E63928"/>
    <w:rsid w:val="00E6659E"/>
    <w:rsid w:val="00E66B8D"/>
    <w:rsid w:val="00E67801"/>
    <w:rsid w:val="00E67DCD"/>
    <w:rsid w:val="00E70CDC"/>
    <w:rsid w:val="00E718FB"/>
    <w:rsid w:val="00E721E3"/>
    <w:rsid w:val="00E72597"/>
    <w:rsid w:val="00E7271D"/>
    <w:rsid w:val="00E72BAA"/>
    <w:rsid w:val="00E7327C"/>
    <w:rsid w:val="00E7345E"/>
    <w:rsid w:val="00E73543"/>
    <w:rsid w:val="00E75901"/>
    <w:rsid w:val="00E75CC8"/>
    <w:rsid w:val="00E76924"/>
    <w:rsid w:val="00E76C99"/>
    <w:rsid w:val="00E77E38"/>
    <w:rsid w:val="00E80E1D"/>
    <w:rsid w:val="00E811EB"/>
    <w:rsid w:val="00E81D00"/>
    <w:rsid w:val="00E81DC3"/>
    <w:rsid w:val="00E83917"/>
    <w:rsid w:val="00E851C3"/>
    <w:rsid w:val="00E85C86"/>
    <w:rsid w:val="00E85F88"/>
    <w:rsid w:val="00E87A4E"/>
    <w:rsid w:val="00E87BDC"/>
    <w:rsid w:val="00E87ECF"/>
    <w:rsid w:val="00E91353"/>
    <w:rsid w:val="00E9151A"/>
    <w:rsid w:val="00E91D71"/>
    <w:rsid w:val="00E9269C"/>
    <w:rsid w:val="00E93073"/>
    <w:rsid w:val="00E93138"/>
    <w:rsid w:val="00E93E67"/>
    <w:rsid w:val="00E93FD3"/>
    <w:rsid w:val="00E940A4"/>
    <w:rsid w:val="00E94A52"/>
    <w:rsid w:val="00E955C8"/>
    <w:rsid w:val="00E95F70"/>
    <w:rsid w:val="00E96D19"/>
    <w:rsid w:val="00E96DC5"/>
    <w:rsid w:val="00E972CF"/>
    <w:rsid w:val="00E9736C"/>
    <w:rsid w:val="00E97A86"/>
    <w:rsid w:val="00E97DA3"/>
    <w:rsid w:val="00EA005A"/>
    <w:rsid w:val="00EA2FF3"/>
    <w:rsid w:val="00EA3D6F"/>
    <w:rsid w:val="00EA4990"/>
    <w:rsid w:val="00EA4CB6"/>
    <w:rsid w:val="00EA5E01"/>
    <w:rsid w:val="00EA6FDA"/>
    <w:rsid w:val="00EA72B9"/>
    <w:rsid w:val="00EB1545"/>
    <w:rsid w:val="00EB2CE7"/>
    <w:rsid w:val="00EB2EC9"/>
    <w:rsid w:val="00EB300F"/>
    <w:rsid w:val="00EB5722"/>
    <w:rsid w:val="00EB5D21"/>
    <w:rsid w:val="00EB5EE5"/>
    <w:rsid w:val="00EB68E7"/>
    <w:rsid w:val="00EC0597"/>
    <w:rsid w:val="00EC09DC"/>
    <w:rsid w:val="00EC14DD"/>
    <w:rsid w:val="00EC1E28"/>
    <w:rsid w:val="00EC209F"/>
    <w:rsid w:val="00EC3435"/>
    <w:rsid w:val="00EC3CD9"/>
    <w:rsid w:val="00EC4209"/>
    <w:rsid w:val="00EC4D25"/>
    <w:rsid w:val="00EC4EA5"/>
    <w:rsid w:val="00EC7121"/>
    <w:rsid w:val="00ED0832"/>
    <w:rsid w:val="00ED0CC1"/>
    <w:rsid w:val="00ED1060"/>
    <w:rsid w:val="00ED109E"/>
    <w:rsid w:val="00ED1311"/>
    <w:rsid w:val="00ED1785"/>
    <w:rsid w:val="00ED32AA"/>
    <w:rsid w:val="00ED3F4D"/>
    <w:rsid w:val="00ED3FD7"/>
    <w:rsid w:val="00ED496C"/>
    <w:rsid w:val="00ED50AE"/>
    <w:rsid w:val="00ED5903"/>
    <w:rsid w:val="00ED7438"/>
    <w:rsid w:val="00ED76E9"/>
    <w:rsid w:val="00EE0710"/>
    <w:rsid w:val="00EE3F7B"/>
    <w:rsid w:val="00EE4508"/>
    <w:rsid w:val="00EE5DFC"/>
    <w:rsid w:val="00EE5FFC"/>
    <w:rsid w:val="00EE643A"/>
    <w:rsid w:val="00EE67A9"/>
    <w:rsid w:val="00EF01A3"/>
    <w:rsid w:val="00EF184B"/>
    <w:rsid w:val="00EF2408"/>
    <w:rsid w:val="00EF2B9F"/>
    <w:rsid w:val="00EF314D"/>
    <w:rsid w:val="00EF31E7"/>
    <w:rsid w:val="00EF3AA3"/>
    <w:rsid w:val="00EF3B8F"/>
    <w:rsid w:val="00EF4B7F"/>
    <w:rsid w:val="00EF4D14"/>
    <w:rsid w:val="00EF5193"/>
    <w:rsid w:val="00EF55B0"/>
    <w:rsid w:val="00EF57A8"/>
    <w:rsid w:val="00EF5E22"/>
    <w:rsid w:val="00EF69FC"/>
    <w:rsid w:val="00EF6A72"/>
    <w:rsid w:val="00EF765F"/>
    <w:rsid w:val="00EF7C40"/>
    <w:rsid w:val="00F0054A"/>
    <w:rsid w:val="00F01459"/>
    <w:rsid w:val="00F01AF4"/>
    <w:rsid w:val="00F01C41"/>
    <w:rsid w:val="00F01F15"/>
    <w:rsid w:val="00F020E7"/>
    <w:rsid w:val="00F027F3"/>
    <w:rsid w:val="00F02AE4"/>
    <w:rsid w:val="00F0335F"/>
    <w:rsid w:val="00F03B1B"/>
    <w:rsid w:val="00F03F74"/>
    <w:rsid w:val="00F04624"/>
    <w:rsid w:val="00F05C75"/>
    <w:rsid w:val="00F060D3"/>
    <w:rsid w:val="00F06BCB"/>
    <w:rsid w:val="00F070E7"/>
    <w:rsid w:val="00F078A8"/>
    <w:rsid w:val="00F105B4"/>
    <w:rsid w:val="00F1092E"/>
    <w:rsid w:val="00F10E9B"/>
    <w:rsid w:val="00F11216"/>
    <w:rsid w:val="00F117FB"/>
    <w:rsid w:val="00F124B5"/>
    <w:rsid w:val="00F1408E"/>
    <w:rsid w:val="00F1498F"/>
    <w:rsid w:val="00F14F64"/>
    <w:rsid w:val="00F15105"/>
    <w:rsid w:val="00F153AB"/>
    <w:rsid w:val="00F165C1"/>
    <w:rsid w:val="00F16B69"/>
    <w:rsid w:val="00F170BE"/>
    <w:rsid w:val="00F175C0"/>
    <w:rsid w:val="00F17A0E"/>
    <w:rsid w:val="00F17D3A"/>
    <w:rsid w:val="00F204E0"/>
    <w:rsid w:val="00F2057C"/>
    <w:rsid w:val="00F20728"/>
    <w:rsid w:val="00F20D15"/>
    <w:rsid w:val="00F20E6F"/>
    <w:rsid w:val="00F2106A"/>
    <w:rsid w:val="00F21F60"/>
    <w:rsid w:val="00F224BF"/>
    <w:rsid w:val="00F24123"/>
    <w:rsid w:val="00F242BF"/>
    <w:rsid w:val="00F24858"/>
    <w:rsid w:val="00F24BB6"/>
    <w:rsid w:val="00F25B9A"/>
    <w:rsid w:val="00F26204"/>
    <w:rsid w:val="00F30171"/>
    <w:rsid w:val="00F309DE"/>
    <w:rsid w:val="00F318B0"/>
    <w:rsid w:val="00F31ACF"/>
    <w:rsid w:val="00F31B7F"/>
    <w:rsid w:val="00F32086"/>
    <w:rsid w:val="00F33762"/>
    <w:rsid w:val="00F33BAD"/>
    <w:rsid w:val="00F35426"/>
    <w:rsid w:val="00F36288"/>
    <w:rsid w:val="00F36996"/>
    <w:rsid w:val="00F36A18"/>
    <w:rsid w:val="00F37197"/>
    <w:rsid w:val="00F40206"/>
    <w:rsid w:val="00F40DBB"/>
    <w:rsid w:val="00F41D44"/>
    <w:rsid w:val="00F42715"/>
    <w:rsid w:val="00F43DF9"/>
    <w:rsid w:val="00F43E44"/>
    <w:rsid w:val="00F447BE"/>
    <w:rsid w:val="00F44D84"/>
    <w:rsid w:val="00F45010"/>
    <w:rsid w:val="00F4505A"/>
    <w:rsid w:val="00F45928"/>
    <w:rsid w:val="00F46265"/>
    <w:rsid w:val="00F47AA5"/>
    <w:rsid w:val="00F51FA4"/>
    <w:rsid w:val="00F5214E"/>
    <w:rsid w:val="00F53381"/>
    <w:rsid w:val="00F53976"/>
    <w:rsid w:val="00F54007"/>
    <w:rsid w:val="00F5476C"/>
    <w:rsid w:val="00F5525D"/>
    <w:rsid w:val="00F566C2"/>
    <w:rsid w:val="00F5695D"/>
    <w:rsid w:val="00F56D8E"/>
    <w:rsid w:val="00F57804"/>
    <w:rsid w:val="00F6060C"/>
    <w:rsid w:val="00F60EDA"/>
    <w:rsid w:val="00F6121C"/>
    <w:rsid w:val="00F61E59"/>
    <w:rsid w:val="00F63568"/>
    <w:rsid w:val="00F6492F"/>
    <w:rsid w:val="00F64F8A"/>
    <w:rsid w:val="00F65920"/>
    <w:rsid w:val="00F6647B"/>
    <w:rsid w:val="00F66913"/>
    <w:rsid w:val="00F66B57"/>
    <w:rsid w:val="00F701CC"/>
    <w:rsid w:val="00F708A0"/>
    <w:rsid w:val="00F71774"/>
    <w:rsid w:val="00F71FB9"/>
    <w:rsid w:val="00F72B21"/>
    <w:rsid w:val="00F7300D"/>
    <w:rsid w:val="00F73CC9"/>
    <w:rsid w:val="00F7513A"/>
    <w:rsid w:val="00F7589C"/>
    <w:rsid w:val="00F77F11"/>
    <w:rsid w:val="00F8034D"/>
    <w:rsid w:val="00F80BC2"/>
    <w:rsid w:val="00F816F3"/>
    <w:rsid w:val="00F81AA7"/>
    <w:rsid w:val="00F824FE"/>
    <w:rsid w:val="00F840B1"/>
    <w:rsid w:val="00F84421"/>
    <w:rsid w:val="00F8445D"/>
    <w:rsid w:val="00F844D3"/>
    <w:rsid w:val="00F84CAF"/>
    <w:rsid w:val="00F851EF"/>
    <w:rsid w:val="00F85358"/>
    <w:rsid w:val="00F8543E"/>
    <w:rsid w:val="00F8597A"/>
    <w:rsid w:val="00F85B4F"/>
    <w:rsid w:val="00F86C19"/>
    <w:rsid w:val="00F870E5"/>
    <w:rsid w:val="00F901D0"/>
    <w:rsid w:val="00F907E0"/>
    <w:rsid w:val="00F9126F"/>
    <w:rsid w:val="00F91EE3"/>
    <w:rsid w:val="00F92053"/>
    <w:rsid w:val="00F925BB"/>
    <w:rsid w:val="00F95A2B"/>
    <w:rsid w:val="00F95BC7"/>
    <w:rsid w:val="00F95CC9"/>
    <w:rsid w:val="00F96D81"/>
    <w:rsid w:val="00FA01D3"/>
    <w:rsid w:val="00FA01DA"/>
    <w:rsid w:val="00FA0326"/>
    <w:rsid w:val="00FA3CD3"/>
    <w:rsid w:val="00FA40FA"/>
    <w:rsid w:val="00FA4951"/>
    <w:rsid w:val="00FA4DF0"/>
    <w:rsid w:val="00FA55CC"/>
    <w:rsid w:val="00FA625F"/>
    <w:rsid w:val="00FA6C10"/>
    <w:rsid w:val="00FB1E7B"/>
    <w:rsid w:val="00FB2F37"/>
    <w:rsid w:val="00FB2F77"/>
    <w:rsid w:val="00FB3FE4"/>
    <w:rsid w:val="00FB40FE"/>
    <w:rsid w:val="00FB5469"/>
    <w:rsid w:val="00FB5E1D"/>
    <w:rsid w:val="00FB731B"/>
    <w:rsid w:val="00FB7A34"/>
    <w:rsid w:val="00FB7D44"/>
    <w:rsid w:val="00FB7FB8"/>
    <w:rsid w:val="00FC0BF4"/>
    <w:rsid w:val="00FC0F9C"/>
    <w:rsid w:val="00FC1583"/>
    <w:rsid w:val="00FC1960"/>
    <w:rsid w:val="00FC2364"/>
    <w:rsid w:val="00FC251D"/>
    <w:rsid w:val="00FC26DC"/>
    <w:rsid w:val="00FC27D7"/>
    <w:rsid w:val="00FC30A6"/>
    <w:rsid w:val="00FC33B4"/>
    <w:rsid w:val="00FC3466"/>
    <w:rsid w:val="00FC3D0E"/>
    <w:rsid w:val="00FC4F7E"/>
    <w:rsid w:val="00FC56F0"/>
    <w:rsid w:val="00FC5E1D"/>
    <w:rsid w:val="00FC6931"/>
    <w:rsid w:val="00FC7E3F"/>
    <w:rsid w:val="00FD0FB3"/>
    <w:rsid w:val="00FD13C0"/>
    <w:rsid w:val="00FD31B9"/>
    <w:rsid w:val="00FD3AA1"/>
    <w:rsid w:val="00FD4023"/>
    <w:rsid w:val="00FD5600"/>
    <w:rsid w:val="00FE03C7"/>
    <w:rsid w:val="00FE2DD5"/>
    <w:rsid w:val="00FE31DC"/>
    <w:rsid w:val="00FE3217"/>
    <w:rsid w:val="00FE37FB"/>
    <w:rsid w:val="00FE48DD"/>
    <w:rsid w:val="00FE58FF"/>
    <w:rsid w:val="00FE6268"/>
    <w:rsid w:val="00FE6AD2"/>
    <w:rsid w:val="00FE6FB5"/>
    <w:rsid w:val="00FE77C5"/>
    <w:rsid w:val="00FE7B8E"/>
    <w:rsid w:val="00FE7FBE"/>
    <w:rsid w:val="00FF03BD"/>
    <w:rsid w:val="00FF0869"/>
    <w:rsid w:val="00FF097C"/>
    <w:rsid w:val="00FF1C0A"/>
    <w:rsid w:val="00FF3324"/>
    <w:rsid w:val="00FF421D"/>
    <w:rsid w:val="00FF455C"/>
    <w:rsid w:val="00FF6915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A013F"/>
  <w15:docId w15:val="{F9659DD6-5D46-476C-9831-94BE8B36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9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7F"/>
    <w:pPr>
      <w:spacing w:before="120" w:after="120"/>
      <w:jc w:val="both"/>
    </w:pPr>
    <w:rPr>
      <w:rFonts w:ascii="Calibri" w:hAnsi="Calibri"/>
      <w:lang w:val="hr-HR"/>
    </w:rPr>
  </w:style>
  <w:style w:type="paragraph" w:styleId="Naslov10">
    <w:name w:val="heading 1"/>
    <w:aliases w:val="EPZ_P_1"/>
    <w:next w:val="Normal"/>
    <w:link w:val="Naslov1Char"/>
    <w:autoRedefine/>
    <w:uiPriority w:val="9"/>
    <w:qFormat/>
    <w:rsid w:val="00240EC2"/>
    <w:pPr>
      <w:keepNext/>
      <w:keepLines/>
      <w:numPr>
        <w:numId w:val="41"/>
      </w:numPr>
      <w:spacing w:before="240" w:after="240" w:line="240" w:lineRule="auto"/>
      <w:jc w:val="both"/>
      <w:outlineLvl w:val="0"/>
    </w:pPr>
    <w:rPr>
      <w:rFonts w:ascii="Trebuchet MS" w:eastAsiaTheme="majorEastAsia" w:hAnsi="Trebuchet MS" w:cs="Arial"/>
      <w:b/>
      <w:bCs/>
      <w:caps/>
      <w:sz w:val="24"/>
      <w:szCs w:val="28"/>
      <w:lang w:val="hr-HR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981603"/>
    <w:pPr>
      <w:keepNext/>
      <w:keepLines/>
      <w:numPr>
        <w:ilvl w:val="1"/>
        <w:numId w:val="41"/>
      </w:numPr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slov3">
    <w:name w:val="heading 3"/>
    <w:aliases w:val="EPZ_P_3"/>
    <w:basedOn w:val="Normal"/>
    <w:next w:val="Normal"/>
    <w:link w:val="Naslov3Char"/>
    <w:autoRedefine/>
    <w:uiPriority w:val="9"/>
    <w:qFormat/>
    <w:rsid w:val="00143E1F"/>
    <w:pPr>
      <w:keepNext/>
      <w:keepLines/>
      <w:numPr>
        <w:ilvl w:val="2"/>
        <w:numId w:val="41"/>
      </w:numPr>
      <w:spacing w:before="240" w:after="240"/>
      <w:outlineLvl w:val="2"/>
    </w:pPr>
    <w:rPr>
      <w:rFonts w:eastAsiaTheme="majorEastAsia" w:cstheme="majorBidi"/>
      <w:b/>
      <w:bCs/>
      <w:lang w:eastAsia="hr-HR"/>
    </w:rPr>
  </w:style>
  <w:style w:type="paragraph" w:styleId="Naslov4">
    <w:name w:val="heading 4"/>
    <w:aliases w:val="EPZ_P_4"/>
    <w:basedOn w:val="Normal"/>
    <w:next w:val="Normal"/>
    <w:link w:val="Naslov4Char"/>
    <w:autoRedefine/>
    <w:uiPriority w:val="9"/>
    <w:qFormat/>
    <w:rsid w:val="00BC0869"/>
    <w:pPr>
      <w:keepNext/>
      <w:keepLines/>
      <w:numPr>
        <w:ilvl w:val="3"/>
        <w:numId w:val="41"/>
      </w:numPr>
      <w:spacing w:before="240" w:after="240"/>
      <w:outlineLvl w:val="3"/>
    </w:pPr>
    <w:rPr>
      <w:rFonts w:eastAsiaTheme="majorEastAsia" w:cstheme="majorBidi"/>
      <w:bCs/>
      <w:iCs/>
      <w:lang w:eastAsia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8D62B8"/>
    <w:pPr>
      <w:numPr>
        <w:ilvl w:val="4"/>
        <w:numId w:val="41"/>
      </w:numPr>
      <w:spacing w:before="240" w:after="240"/>
      <w:outlineLvl w:val="4"/>
    </w:pPr>
    <w:rPr>
      <w:rFonts w:cstheme="majorBidi"/>
      <w:i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B027DC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9"/>
    <w:unhideWhenUsed/>
    <w:qFormat/>
    <w:rsid w:val="00B027DC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B027DC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unhideWhenUsed/>
    <w:qFormat/>
    <w:rsid w:val="00B027DC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Char">
    <w:name w:val="Body Text Char"/>
    <w:basedOn w:val="Zadanifontodlomka"/>
    <w:uiPriority w:val="99"/>
    <w:rsid w:val="00421ACF"/>
    <w:rPr>
      <w:rFonts w:ascii="Calibri" w:hAnsi="Calibri"/>
      <w:lang w:val="hr-HR"/>
    </w:rPr>
  </w:style>
  <w:style w:type="paragraph" w:customStyle="1" w:styleId="TDBodyTextBoldCenter">
    <w:name w:val="TD Body Text Bold Center"/>
    <w:basedOn w:val="Normal"/>
    <w:rsid w:val="00B027DC"/>
    <w:pPr>
      <w:jc w:val="center"/>
    </w:pPr>
    <w:rPr>
      <w:b/>
    </w:rPr>
  </w:style>
  <w:style w:type="paragraph" w:customStyle="1" w:styleId="BodyTextLeftBold14p">
    <w:name w:val="Body Text_Left Bold_14p"/>
    <w:basedOn w:val="Normal"/>
    <w:rsid w:val="00B027DC"/>
    <w:rPr>
      <w:b/>
      <w:sz w:val="28"/>
    </w:rPr>
  </w:style>
  <w:style w:type="paragraph" w:customStyle="1" w:styleId="BodyTextBoldCenter14p">
    <w:name w:val="Body Text_Bold_Center_14p"/>
    <w:basedOn w:val="Normal"/>
    <w:link w:val="BodyTextBoldCenter14pChar"/>
    <w:rsid w:val="00B027DC"/>
    <w:pPr>
      <w:jc w:val="center"/>
    </w:pPr>
    <w:rPr>
      <w:b/>
      <w:sz w:val="28"/>
      <w:szCs w:val="28"/>
    </w:rPr>
  </w:style>
  <w:style w:type="paragraph" w:customStyle="1" w:styleId="TDBodyTextCenter">
    <w:name w:val="TD Body Text Center"/>
    <w:basedOn w:val="Normal"/>
    <w:rsid w:val="00B027DC"/>
    <w:pPr>
      <w:jc w:val="center"/>
    </w:pPr>
    <w:rPr>
      <w:rFonts w:eastAsia="Arial Unicode MS"/>
    </w:rPr>
  </w:style>
  <w:style w:type="character" w:customStyle="1" w:styleId="BodyTextBoldChar">
    <w:name w:val="Body Text Bold Char"/>
    <w:basedOn w:val="BodyTextChar"/>
    <w:link w:val="BodyTextBold"/>
    <w:rsid w:val="00E4035C"/>
    <w:rPr>
      <w:rFonts w:ascii="Calibri" w:eastAsiaTheme="minorEastAsia" w:hAnsi="Calibri"/>
      <w:b/>
      <w:lang w:val="en-GB"/>
    </w:rPr>
  </w:style>
  <w:style w:type="numbering" w:customStyle="1" w:styleId="ITT-List">
    <w:name w:val="ITT-List"/>
    <w:uiPriority w:val="99"/>
    <w:rsid w:val="00B027DC"/>
    <w:pPr>
      <w:numPr>
        <w:numId w:val="1"/>
      </w:numPr>
    </w:pPr>
  </w:style>
  <w:style w:type="numbering" w:customStyle="1" w:styleId="List1">
    <w:name w:val="List 1"/>
    <w:aliases w:val="a,i"/>
    <w:basedOn w:val="Bezpopisa"/>
    <w:rsid w:val="000067E3"/>
    <w:pPr>
      <w:numPr>
        <w:numId w:val="21"/>
      </w:numPr>
    </w:pPr>
  </w:style>
  <w:style w:type="paragraph" w:customStyle="1" w:styleId="TD-Contents">
    <w:name w:val="TD-Contents"/>
    <w:basedOn w:val="Normal"/>
    <w:rsid w:val="00B027DC"/>
    <w:pPr>
      <w:tabs>
        <w:tab w:val="left" w:pos="851"/>
        <w:tab w:val="left" w:pos="1985"/>
      </w:tabs>
    </w:pPr>
    <w:rPr>
      <w:b/>
    </w:rPr>
  </w:style>
  <w:style w:type="paragraph" w:customStyle="1" w:styleId="TD-Footer">
    <w:name w:val="TD-Footer"/>
    <w:basedOn w:val="Normal"/>
    <w:rsid w:val="00B027DC"/>
    <w:pPr>
      <w:pBdr>
        <w:top w:val="single" w:sz="4" w:space="1" w:color="auto"/>
      </w:pBdr>
      <w:tabs>
        <w:tab w:val="right" w:pos="9072"/>
      </w:tabs>
      <w:spacing w:line="240" w:lineRule="auto"/>
    </w:pPr>
    <w:rPr>
      <w:sz w:val="18"/>
      <w:szCs w:val="18"/>
    </w:rPr>
  </w:style>
  <w:style w:type="paragraph" w:customStyle="1" w:styleId="TD-Header">
    <w:name w:val="TD-Header"/>
    <w:rsid w:val="00B027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0" w:line="240" w:lineRule="auto"/>
      <w:contextualSpacing/>
      <w:jc w:val="center"/>
    </w:pPr>
    <w:rPr>
      <w:rFonts w:ascii="Calibri" w:eastAsia="Times New Roman" w:hAnsi="Calibri"/>
      <w:b/>
      <w:bCs/>
      <w:caps/>
      <w:sz w:val="20"/>
      <w:szCs w:val="20"/>
      <w:lang w:val="hr-HR"/>
    </w:rPr>
  </w:style>
  <w:style w:type="paragraph" w:styleId="Zaglavlje">
    <w:name w:val="header"/>
    <w:aliases w:val="Znak, Znak,Char,Header1 Char Char"/>
    <w:basedOn w:val="Normal"/>
    <w:link w:val="ZaglavljeChar"/>
    <w:uiPriority w:val="99"/>
    <w:rsid w:val="002203A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sl-SI" w:eastAsia="sl-SI"/>
    </w:rPr>
  </w:style>
  <w:style w:type="numbering" w:customStyle="1" w:styleId="Headings1-5">
    <w:name w:val="Headings1-5"/>
    <w:uiPriority w:val="99"/>
    <w:rsid w:val="00012947"/>
    <w:pPr>
      <w:numPr>
        <w:numId w:val="23"/>
      </w:numPr>
    </w:pPr>
  </w:style>
  <w:style w:type="character" w:customStyle="1" w:styleId="ZaglavljeChar">
    <w:name w:val="Zaglavlje Char"/>
    <w:aliases w:val="Znak Char, Znak Char,Char Char1,Header1 Char Char Char"/>
    <w:basedOn w:val="Zadanifontodlomka"/>
    <w:link w:val="Zaglavlje"/>
    <w:uiPriority w:val="99"/>
    <w:rsid w:val="002203AA"/>
    <w:rPr>
      <w:rFonts w:ascii="Arial" w:eastAsia="Times New Roman" w:hAnsi="Arial" w:cs="Times New Roman"/>
      <w:sz w:val="20"/>
      <w:szCs w:val="20"/>
      <w:lang w:val="sl-SI" w:eastAsia="sl-SI"/>
    </w:rPr>
  </w:style>
  <w:style w:type="paragraph" w:customStyle="1" w:styleId="text">
    <w:name w:val="text"/>
    <w:uiPriority w:val="99"/>
    <w:rsid w:val="00B85554"/>
    <w:pPr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en-GB" w:eastAsia="sl-SI"/>
    </w:rPr>
  </w:style>
  <w:style w:type="paragraph" w:customStyle="1" w:styleId="123">
    <w:name w:val="1.2.3"/>
    <w:basedOn w:val="Normal"/>
    <w:uiPriority w:val="99"/>
    <w:rsid w:val="00B85554"/>
    <w:pPr>
      <w:widowControl w:val="0"/>
      <w:spacing w:after="0" w:line="240" w:lineRule="auto"/>
      <w:ind w:left="566" w:hanging="566"/>
    </w:pPr>
    <w:rPr>
      <w:rFonts w:eastAsia="Times New Roman" w:cs="Times New Roman"/>
      <w:sz w:val="24"/>
      <w:szCs w:val="20"/>
    </w:rPr>
  </w:style>
  <w:style w:type="paragraph" w:customStyle="1" w:styleId="oddl-nadpis">
    <w:name w:val="oddíl-nadpis"/>
    <w:basedOn w:val="Normal"/>
    <w:uiPriority w:val="99"/>
    <w:rsid w:val="00B85554"/>
    <w:pPr>
      <w:keepNext/>
      <w:tabs>
        <w:tab w:val="left" w:pos="567"/>
      </w:tabs>
      <w:spacing w:before="240" w:after="0" w:line="240" w:lineRule="exact"/>
    </w:pPr>
    <w:rPr>
      <w:rFonts w:eastAsia="Times New Roman" w:cs="Times New Roman"/>
      <w:b/>
      <w:sz w:val="24"/>
      <w:szCs w:val="20"/>
      <w:lang w:val="en-GB" w:eastAsia="sl-SI"/>
    </w:rPr>
  </w:style>
  <w:style w:type="paragraph" w:customStyle="1" w:styleId="text-3mezera">
    <w:name w:val="text - 3 mezera"/>
    <w:basedOn w:val="text"/>
    <w:uiPriority w:val="99"/>
    <w:rsid w:val="00B85554"/>
    <w:pPr>
      <w:spacing w:before="60"/>
    </w:pPr>
  </w:style>
  <w:style w:type="paragraph" w:customStyle="1" w:styleId="Text1">
    <w:name w:val="Text 1"/>
    <w:basedOn w:val="text"/>
    <w:uiPriority w:val="99"/>
    <w:rsid w:val="00B85554"/>
    <w:pPr>
      <w:ind w:left="567"/>
    </w:pPr>
  </w:style>
  <w:style w:type="paragraph" w:styleId="Podnaslov">
    <w:name w:val="Subtitle"/>
    <w:basedOn w:val="Normal"/>
    <w:link w:val="PodnaslovChar"/>
    <w:uiPriority w:val="99"/>
    <w:rsid w:val="002203AA"/>
    <w:pPr>
      <w:spacing w:after="0" w:line="240" w:lineRule="auto"/>
      <w:jc w:val="center"/>
    </w:pPr>
    <w:rPr>
      <w:rFonts w:eastAsia="Times New Roman" w:cs="Times New Roman"/>
      <w:b/>
      <w:sz w:val="40"/>
      <w:szCs w:val="20"/>
      <w:u w:val="single"/>
      <w:lang w:val="sl-SI" w:eastAsia="sl-SI"/>
    </w:rPr>
  </w:style>
  <w:style w:type="character" w:customStyle="1" w:styleId="PodnaslovChar">
    <w:name w:val="Podnaslov Char"/>
    <w:basedOn w:val="Zadanifontodlomka"/>
    <w:link w:val="Podnaslov"/>
    <w:uiPriority w:val="99"/>
    <w:rsid w:val="002203AA"/>
    <w:rPr>
      <w:rFonts w:ascii="Arial" w:eastAsia="Times New Roman" w:hAnsi="Arial" w:cs="Times New Roman"/>
      <w:b/>
      <w:sz w:val="40"/>
      <w:szCs w:val="20"/>
      <w:u w:val="single"/>
      <w:lang w:val="sl-SI" w:eastAsia="sl-SI"/>
    </w:rPr>
  </w:style>
  <w:style w:type="character" w:styleId="Referencafusnote">
    <w:name w:val="footnote reference"/>
    <w:aliases w:val="Footnote symbol,Footnote,Fussnota,ftref"/>
    <w:basedOn w:val="Zadanifontodlomka"/>
    <w:uiPriority w:val="99"/>
    <w:rsid w:val="002203AA"/>
    <w:rPr>
      <w:rFonts w:cs="Times New Roman"/>
      <w:vertAlign w:val="superscript"/>
    </w:rPr>
  </w:style>
  <w:style w:type="paragraph" w:styleId="Tekstfusnote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ft,single space,fn"/>
    <w:basedOn w:val="Normal"/>
    <w:link w:val="TekstfusnoteChar"/>
    <w:uiPriority w:val="99"/>
    <w:qFormat/>
    <w:rsid w:val="005B22F2"/>
    <w:pPr>
      <w:spacing w:after="0" w:line="240" w:lineRule="auto"/>
    </w:pPr>
    <w:rPr>
      <w:rFonts w:eastAsia="Times New Roman" w:cs="Times New Roman"/>
      <w:color w:val="000000"/>
      <w:sz w:val="16"/>
      <w:szCs w:val="20"/>
      <w:lang w:val="en-GB" w:eastAsia="sl-SI"/>
    </w:rPr>
  </w:style>
  <w:style w:type="table" w:customStyle="1" w:styleId="TD-Part-TableH2">
    <w:name w:val="TD-Part-TableH2"/>
    <w:basedOn w:val="Obinatablica"/>
    <w:uiPriority w:val="99"/>
    <w:qFormat/>
    <w:rsid w:val="00B027DC"/>
    <w:pPr>
      <w:spacing w:before="120" w:after="0" w:line="240" w:lineRule="exact"/>
      <w:jc w:val="center"/>
    </w:pPr>
    <w:tblPr>
      <w:tblCellSpacing w:w="56" w:type="dxa"/>
    </w:tblPr>
    <w:trPr>
      <w:tblCellSpacing w:w="56" w:type="dxa"/>
    </w:trPr>
  </w:style>
  <w:style w:type="table" w:customStyle="1" w:styleId="TD-Part-TableH3">
    <w:name w:val="TD-Part-TableH3"/>
    <w:basedOn w:val="Obinatablica"/>
    <w:uiPriority w:val="99"/>
    <w:qFormat/>
    <w:rsid w:val="00B027DC"/>
    <w:pPr>
      <w:spacing w:before="120" w:after="0" w:line="240" w:lineRule="exact"/>
      <w:jc w:val="center"/>
    </w:pPr>
    <w:tblPr>
      <w:tblCellSpacing w:w="56" w:type="dxa"/>
      <w:tblInd w:w="680" w:type="dxa"/>
    </w:tblPr>
    <w:trPr>
      <w:tblCellSpacing w:w="56" w:type="dxa"/>
    </w:trPr>
  </w:style>
  <w:style w:type="character" w:customStyle="1" w:styleId="TekstfusnoteChar">
    <w:name w:val="Tekst fusnote Char"/>
    <w:aliases w:val="Char Char Char,Sprotna opomba - besedilo Znak1 Char,Sprotna opomba - besedilo Znak Znak2 Char,Sprotna opomba - besedilo Znak1 Znak Znak1 Char,Sprotna opomba - besedilo Znak1 Znak Znak Znak Char,ft Char,single space Char,fn Char"/>
    <w:basedOn w:val="Zadanifontodlomka"/>
    <w:link w:val="Tekstfusnote"/>
    <w:uiPriority w:val="99"/>
    <w:rsid w:val="005B22F2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TD-Remarks">
    <w:name w:val="TD-Remarks"/>
    <w:basedOn w:val="Normal"/>
    <w:rsid w:val="006F36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B8B7" w:themeFill="accent2" w:themeFillTint="66"/>
      <w:spacing w:before="180" w:line="240" w:lineRule="auto"/>
      <w:ind w:left="426"/>
    </w:pPr>
    <w:rPr>
      <w:color w:val="943634" w:themeColor="accent2" w:themeShade="BF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B85554"/>
    <w:pPr>
      <w:spacing w:after="0" w:line="240" w:lineRule="auto"/>
      <w:ind w:left="567"/>
    </w:pPr>
    <w:rPr>
      <w:rFonts w:eastAsia="Times New Roman" w:cs="Times New Roman"/>
      <w:sz w:val="20"/>
      <w:szCs w:val="20"/>
      <w:lang w:val="en-GB" w:eastAsia="sl-SI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rsid w:val="00B85554"/>
    <w:rPr>
      <w:rFonts w:ascii="Arial" w:eastAsia="Times New Roman" w:hAnsi="Arial" w:cs="Times New Roman"/>
      <w:sz w:val="20"/>
      <w:szCs w:val="20"/>
      <w:lang w:val="en-GB" w:eastAsia="sl-SI"/>
    </w:rPr>
  </w:style>
  <w:style w:type="paragraph" w:customStyle="1" w:styleId="TD-TitlePageTenderDossier">
    <w:name w:val="TD-Title Page Tender Dossier"/>
    <w:link w:val="TD-TitlePageTenderDossierChar"/>
    <w:rsid w:val="00B027DC"/>
    <w:pPr>
      <w:spacing w:before="1200" w:after="2040" w:line="240" w:lineRule="exact"/>
      <w:jc w:val="center"/>
    </w:pPr>
    <w:rPr>
      <w:rFonts w:ascii="Arial" w:hAnsi="Arial"/>
      <w:b/>
      <w:caps/>
      <w:sz w:val="40"/>
      <w:szCs w:val="40"/>
    </w:rPr>
  </w:style>
  <w:style w:type="paragraph" w:customStyle="1" w:styleId="TD-VolumeContent">
    <w:name w:val="TD-Volume_Content"/>
    <w:basedOn w:val="Normal"/>
    <w:rsid w:val="00B027DC"/>
    <w:pPr>
      <w:tabs>
        <w:tab w:val="left" w:pos="2268"/>
      </w:tabs>
      <w:ind w:left="2268" w:hanging="2268"/>
    </w:pPr>
    <w:rPr>
      <w:b/>
      <w:caps/>
      <w:sz w:val="24"/>
      <w:szCs w:val="32"/>
    </w:rPr>
  </w:style>
  <w:style w:type="paragraph" w:customStyle="1" w:styleId="TD-VolumeSubTitle">
    <w:name w:val="TD-Volume_SubTitle"/>
    <w:basedOn w:val="TD-TitlePageTenderDossier"/>
    <w:rsid w:val="00B027DC"/>
    <w:pPr>
      <w:spacing w:before="240" w:after="240" w:line="240" w:lineRule="auto"/>
    </w:pPr>
    <w:rPr>
      <w:rFonts w:asciiTheme="minorHAnsi" w:hAnsiTheme="minorHAnsi"/>
      <w:lang w:val="en-GB"/>
    </w:rPr>
  </w:style>
  <w:style w:type="paragraph" w:customStyle="1" w:styleId="TD-VolumeContentHeading">
    <w:name w:val="TD-Volume_ContentHeading"/>
    <w:basedOn w:val="TD-VolumeSubTitle"/>
    <w:autoRedefine/>
    <w:rsid w:val="00B027DC"/>
  </w:style>
  <w:style w:type="paragraph" w:customStyle="1" w:styleId="2zanoren">
    <w:name w:val="2.zanorení"/>
    <w:basedOn w:val="text-3mezera"/>
    <w:uiPriority w:val="99"/>
    <w:rsid w:val="00B85554"/>
    <w:pPr>
      <w:widowControl w:val="0"/>
      <w:ind w:left="3402" w:hanging="1278"/>
    </w:pPr>
    <w:rPr>
      <w:lang w:val="cs-CZ" w:eastAsia="en-US"/>
    </w:rPr>
  </w:style>
  <w:style w:type="paragraph" w:customStyle="1" w:styleId="Nadpis-sted">
    <w:name w:val="Nadpis-střed"/>
    <w:basedOn w:val="Normal"/>
    <w:uiPriority w:val="99"/>
    <w:rsid w:val="00B85554"/>
    <w:pPr>
      <w:spacing w:before="60" w:after="0" w:line="240" w:lineRule="exact"/>
      <w:jc w:val="center"/>
    </w:pPr>
    <w:rPr>
      <w:rFonts w:eastAsia="Times New Roman" w:cs="Times New Roman"/>
      <w:b/>
      <w:i/>
      <w:sz w:val="24"/>
      <w:szCs w:val="20"/>
      <w:lang w:val="en-GB" w:eastAsia="sl-SI"/>
    </w:rPr>
  </w:style>
  <w:style w:type="paragraph" w:customStyle="1" w:styleId="05linespaceFortables">
    <w:name w:val="0.5 line space (For tables)"/>
    <w:basedOn w:val="Normal"/>
    <w:rsid w:val="00B85554"/>
    <w:pPr>
      <w:spacing w:after="0" w:line="12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ptheading">
    <w:name w:val="11 pt heading"/>
    <w:basedOn w:val="Normal"/>
    <w:uiPriority w:val="99"/>
    <w:rsid w:val="00B85554"/>
    <w:pPr>
      <w:keepNext/>
      <w:keepLines/>
      <w:spacing w:before="360" w:line="240" w:lineRule="auto"/>
    </w:pPr>
    <w:rPr>
      <w:rFonts w:eastAsia="Times New Roman" w:cs="Times New Roman"/>
      <w:b/>
      <w:szCs w:val="20"/>
      <w:lang w:val="en-GB"/>
    </w:rPr>
  </w:style>
  <w:style w:type="paragraph" w:customStyle="1" w:styleId="A">
    <w:name w:val="A"/>
    <w:uiPriority w:val="99"/>
    <w:rsid w:val="00B85554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slov1Char">
    <w:name w:val="Naslov 1 Char"/>
    <w:aliases w:val="EPZ_P_1 Char"/>
    <w:basedOn w:val="Zadanifontodlomka"/>
    <w:link w:val="Naslov10"/>
    <w:uiPriority w:val="9"/>
    <w:rsid w:val="00240EC2"/>
    <w:rPr>
      <w:rFonts w:ascii="Trebuchet MS" w:eastAsiaTheme="majorEastAsia" w:hAnsi="Trebuchet MS" w:cs="Arial"/>
      <w:b/>
      <w:bCs/>
      <w:caps/>
      <w:sz w:val="24"/>
      <w:szCs w:val="28"/>
      <w:lang w:val="hr-HR"/>
    </w:rPr>
  </w:style>
  <w:style w:type="character" w:customStyle="1" w:styleId="Heading2Char">
    <w:name w:val="Heading 2 Char"/>
    <w:basedOn w:val="Zadanifontodlomka"/>
    <w:uiPriority w:val="9"/>
    <w:rsid w:val="00AA125F"/>
    <w:rPr>
      <w:rFonts w:ascii="Arial" w:eastAsiaTheme="majorEastAsia" w:hAnsi="Arial" w:cs="Arial"/>
      <w:b/>
      <w:sz w:val="24"/>
      <w:szCs w:val="26"/>
    </w:rPr>
  </w:style>
  <w:style w:type="character" w:customStyle="1" w:styleId="Heading3Char">
    <w:name w:val="Heading 3 Char"/>
    <w:aliases w:val="EPZ_P_3 Char"/>
    <w:basedOn w:val="Zadanifontodlomka"/>
    <w:uiPriority w:val="9"/>
    <w:rsid w:val="00A5456F"/>
    <w:rPr>
      <w:rFonts w:ascii="Arial" w:eastAsiaTheme="majorEastAsia" w:hAnsi="Arial" w:cs="Arial"/>
      <w:b/>
      <w:bCs/>
      <w:szCs w:val="26"/>
    </w:rPr>
  </w:style>
  <w:style w:type="character" w:customStyle="1" w:styleId="Heading4Char">
    <w:name w:val="Heading 4 Char"/>
    <w:aliases w:val="EPZ_P_4 Char"/>
    <w:basedOn w:val="Zadanifontodlomka"/>
    <w:uiPriority w:val="9"/>
    <w:rsid w:val="00A5456F"/>
    <w:rPr>
      <w:rFonts w:ascii="Arial" w:eastAsiaTheme="majorEastAsia" w:hAnsi="Arial" w:cs="Arial"/>
      <w:iCs/>
      <w:szCs w:val="26"/>
    </w:rPr>
  </w:style>
  <w:style w:type="paragraph" w:customStyle="1" w:styleId="BodyTextBoldheading">
    <w:name w:val="Body Text Bold heading"/>
    <w:basedOn w:val="BodyTextBold"/>
    <w:link w:val="BodyTextBoldheadingChar"/>
    <w:qFormat/>
    <w:rsid w:val="00DA7B3D"/>
    <w:pPr>
      <w:spacing w:before="240"/>
    </w:pPr>
    <w:rPr>
      <w:rFonts w:eastAsia="Arial Unicode MS"/>
    </w:rPr>
  </w:style>
  <w:style w:type="character" w:customStyle="1" w:styleId="Naslov6Char">
    <w:name w:val="Naslov 6 Char"/>
    <w:basedOn w:val="Zadanifontodlomka"/>
    <w:link w:val="Naslov6"/>
    <w:uiPriority w:val="99"/>
    <w:rsid w:val="00B027DC"/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character" w:customStyle="1" w:styleId="Naslov7Char">
    <w:name w:val="Naslov 7 Char"/>
    <w:basedOn w:val="Zadanifontodlomka"/>
    <w:link w:val="Naslov7"/>
    <w:uiPriority w:val="99"/>
    <w:rsid w:val="00B027DC"/>
    <w:rPr>
      <w:rFonts w:asciiTheme="majorHAnsi" w:eastAsiaTheme="majorEastAsia" w:hAnsiTheme="majorHAnsi" w:cstheme="majorBidi"/>
      <w:i/>
      <w:iCs/>
      <w:color w:val="404040" w:themeColor="text1" w:themeTint="BF"/>
      <w:lang w:val="hr-HR"/>
    </w:rPr>
  </w:style>
  <w:style w:type="character" w:customStyle="1" w:styleId="Naslov8Char">
    <w:name w:val="Naslov 8 Char"/>
    <w:basedOn w:val="Zadanifontodlomka"/>
    <w:link w:val="Naslov8"/>
    <w:uiPriority w:val="99"/>
    <w:rsid w:val="00B027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/>
    </w:rPr>
  </w:style>
  <w:style w:type="character" w:customStyle="1" w:styleId="Naslov9Char">
    <w:name w:val="Naslov 9 Char"/>
    <w:basedOn w:val="Zadanifontodlomka"/>
    <w:link w:val="Naslov9"/>
    <w:uiPriority w:val="99"/>
    <w:rsid w:val="00B027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/>
    </w:rPr>
  </w:style>
  <w:style w:type="paragraph" w:customStyle="1" w:styleId="bullet-1">
    <w:name w:val="bullet-1"/>
    <w:basedOn w:val="Normal"/>
    <w:uiPriority w:val="99"/>
    <w:rsid w:val="002203AA"/>
    <w:pPr>
      <w:widowControl w:val="0"/>
      <w:overflowPunct w:val="0"/>
      <w:autoSpaceDE w:val="0"/>
      <w:autoSpaceDN w:val="0"/>
      <w:adjustRightInd w:val="0"/>
      <w:spacing w:before="240" w:after="0" w:line="240" w:lineRule="exact"/>
      <w:ind w:left="851" w:hanging="284"/>
      <w:textAlignment w:val="baseline"/>
    </w:pPr>
    <w:rPr>
      <w:rFonts w:eastAsia="Times New Roman" w:cs="Times New Roman"/>
      <w:sz w:val="24"/>
      <w:szCs w:val="20"/>
      <w:lang w:val="cs-CZ"/>
    </w:rPr>
  </w:style>
  <w:style w:type="paragraph" w:customStyle="1" w:styleId="tabulka">
    <w:name w:val="tabulka"/>
    <w:basedOn w:val="Normal"/>
    <w:uiPriority w:val="99"/>
    <w:rsid w:val="00B85554"/>
    <w:pPr>
      <w:widowControl w:val="0"/>
      <w:spacing w:after="0" w:line="240" w:lineRule="exact"/>
      <w:jc w:val="center"/>
    </w:pPr>
    <w:rPr>
      <w:rFonts w:eastAsia="Times New Roman" w:cs="Times New Roman"/>
      <w:sz w:val="20"/>
      <w:szCs w:val="20"/>
      <w:lang w:val="cs-CZ"/>
    </w:rPr>
  </w:style>
  <w:style w:type="paragraph" w:customStyle="1" w:styleId="Single">
    <w:name w:val="Single"/>
    <w:basedOn w:val="Normal"/>
    <w:uiPriority w:val="99"/>
    <w:rsid w:val="002203AA"/>
    <w:pPr>
      <w:spacing w:after="0" w:line="300" w:lineRule="atLeast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tyle4">
    <w:name w:val="Style4"/>
    <w:basedOn w:val="Normal"/>
    <w:autoRedefine/>
    <w:uiPriority w:val="99"/>
    <w:rsid w:val="00B85554"/>
    <w:pPr>
      <w:spacing w:before="240" w:after="0" w:line="240" w:lineRule="exact"/>
      <w:outlineLvl w:val="1"/>
    </w:pPr>
    <w:rPr>
      <w:rFonts w:ascii="Arial Black" w:eastAsia="Times New Roman" w:hAnsi="Arial Black" w:cs="Arial"/>
      <w:bCs/>
      <w:lang w:val="en-GB" w:eastAsia="sl-SI"/>
    </w:rPr>
  </w:style>
  <w:style w:type="paragraph" w:styleId="TOCNaslov">
    <w:name w:val="TOC Heading"/>
    <w:basedOn w:val="Naslov10"/>
    <w:next w:val="Normal"/>
    <w:uiPriority w:val="99"/>
    <w:unhideWhenUsed/>
    <w:qFormat/>
    <w:rsid w:val="00B027DC"/>
    <w:pPr>
      <w:numPr>
        <w:numId w:val="0"/>
      </w:numPr>
      <w:spacing w:after="360" w:line="276" w:lineRule="auto"/>
      <w:outlineLvl w:val="9"/>
    </w:pPr>
    <w:rPr>
      <w:rFonts w:cstheme="majorBidi"/>
      <w:caps w:val="0"/>
    </w:rPr>
  </w:style>
  <w:style w:type="paragraph" w:styleId="Sadraj1">
    <w:name w:val="toc 1"/>
    <w:basedOn w:val="Normal"/>
    <w:next w:val="Normal"/>
    <w:uiPriority w:val="39"/>
    <w:unhideWhenUsed/>
    <w:rsid w:val="00092129"/>
    <w:pPr>
      <w:tabs>
        <w:tab w:val="left" w:pos="680"/>
        <w:tab w:val="right" w:leader="dot" w:pos="9072"/>
      </w:tabs>
      <w:spacing w:line="240" w:lineRule="auto"/>
    </w:pPr>
    <w:rPr>
      <w:b/>
    </w:rPr>
  </w:style>
  <w:style w:type="paragraph" w:styleId="Sadraj2">
    <w:name w:val="toc 2"/>
    <w:basedOn w:val="Sadraj1"/>
    <w:next w:val="Normal"/>
    <w:uiPriority w:val="39"/>
    <w:unhideWhenUsed/>
    <w:rsid w:val="00092129"/>
    <w:pPr>
      <w:spacing w:before="0" w:after="0"/>
    </w:pPr>
    <w:rPr>
      <w:sz w:val="20"/>
    </w:rPr>
  </w:style>
  <w:style w:type="paragraph" w:styleId="Sadraj3">
    <w:name w:val="toc 3"/>
    <w:basedOn w:val="Sadraj1"/>
    <w:next w:val="Normal"/>
    <w:uiPriority w:val="39"/>
    <w:unhideWhenUsed/>
    <w:rsid w:val="00092129"/>
    <w:pPr>
      <w:ind w:left="440"/>
    </w:pPr>
    <w:rPr>
      <w:b w:val="0"/>
      <w:sz w:val="16"/>
    </w:rPr>
  </w:style>
  <w:style w:type="character" w:styleId="Hiperveza">
    <w:name w:val="Hyperlink"/>
    <w:basedOn w:val="Zadanifontodlomka"/>
    <w:uiPriority w:val="99"/>
    <w:unhideWhenUsed/>
    <w:rsid w:val="00B027DC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B027D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B027DC"/>
    <w:rPr>
      <w:rFonts w:eastAsiaTheme="minorEastAsia"/>
    </w:rPr>
  </w:style>
  <w:style w:type="character" w:customStyle="1" w:styleId="TD-TitlePageTenderDossierChar">
    <w:name w:val="TD-Title Page Tender Dossier Char"/>
    <w:basedOn w:val="Zadanifontodlomka"/>
    <w:link w:val="TD-TitlePageTenderDossier"/>
    <w:rsid w:val="00B027DC"/>
    <w:rPr>
      <w:rFonts w:ascii="Arial" w:eastAsiaTheme="minorEastAsia" w:hAnsi="Arial"/>
      <w:b/>
      <w:caps/>
      <w:sz w:val="40"/>
      <w:szCs w:val="40"/>
    </w:rPr>
  </w:style>
  <w:style w:type="paragraph" w:customStyle="1" w:styleId="TD-BodyTextBoldCenter">
    <w:name w:val="TD-Body Text Bold Center"/>
    <w:basedOn w:val="Normal"/>
    <w:link w:val="TD-BodyTextBoldCenterChar"/>
    <w:rsid w:val="00B027DC"/>
    <w:pPr>
      <w:spacing w:line="240" w:lineRule="auto"/>
      <w:jc w:val="center"/>
    </w:pPr>
    <w:rPr>
      <w:b/>
    </w:rPr>
  </w:style>
  <w:style w:type="character" w:customStyle="1" w:styleId="TD-BodyTextBoldCenterChar">
    <w:name w:val="TD-Body Text Bold Center Char"/>
    <w:basedOn w:val="BodyTextChar"/>
    <w:link w:val="TD-BodyTextBoldCenter"/>
    <w:rsid w:val="00B027DC"/>
    <w:rPr>
      <w:rFonts w:ascii="Calibri" w:eastAsiaTheme="minorEastAsia" w:hAnsi="Calibri"/>
      <w:b/>
      <w:lang w:val="en-GB"/>
    </w:rPr>
  </w:style>
  <w:style w:type="paragraph" w:customStyle="1" w:styleId="TDTitlePageVolumeNoName">
    <w:name w:val="TD Title Page Volume No/Name"/>
    <w:basedOn w:val="Normal"/>
    <w:rsid w:val="00B027DC"/>
    <w:pPr>
      <w:jc w:val="center"/>
    </w:pPr>
    <w:rPr>
      <w:b/>
      <w:caps/>
      <w:sz w:val="40"/>
      <w:szCs w:val="40"/>
    </w:rPr>
  </w:style>
  <w:style w:type="table" w:styleId="Reetkatablice">
    <w:name w:val="Table Grid"/>
    <w:basedOn w:val="Obinatablica"/>
    <w:uiPriority w:val="59"/>
    <w:rsid w:val="00B027DC"/>
    <w:pPr>
      <w:spacing w:before="120" w:after="0" w:line="240" w:lineRule="exact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rojstranice">
    <w:name w:val="page number"/>
    <w:basedOn w:val="Zadanifontodlomka"/>
    <w:uiPriority w:val="99"/>
    <w:rsid w:val="00B027DC"/>
  </w:style>
  <w:style w:type="paragraph" w:styleId="Tekstbalonia">
    <w:name w:val="Balloon Text"/>
    <w:basedOn w:val="Normal"/>
    <w:link w:val="TekstbaloniaChar"/>
    <w:uiPriority w:val="99"/>
    <w:semiHidden/>
    <w:rsid w:val="00B85554"/>
    <w:pPr>
      <w:spacing w:after="0" w:line="240" w:lineRule="auto"/>
    </w:pPr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554"/>
    <w:rPr>
      <w:rFonts w:ascii="Tahoma" w:eastAsia="Times New Roman" w:hAnsi="Tahoma" w:cs="Tahoma"/>
      <w:sz w:val="16"/>
      <w:szCs w:val="16"/>
      <w:lang w:val="sl-SI" w:eastAsia="sl-SI"/>
    </w:rPr>
  </w:style>
  <w:style w:type="paragraph" w:customStyle="1" w:styleId="4">
    <w:name w:val="4"/>
    <w:basedOn w:val="Normal"/>
    <w:uiPriority w:val="99"/>
    <w:rsid w:val="00B85554"/>
    <w:pPr>
      <w:spacing w:line="300" w:lineRule="exact"/>
      <w:ind w:left="1080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1">
    <w:name w:val="1"/>
    <w:basedOn w:val="Normal"/>
    <w:uiPriority w:val="99"/>
    <w:rsid w:val="00B85554"/>
    <w:pPr>
      <w:spacing w:before="240" w:line="300" w:lineRule="exact"/>
      <w:ind w:left="1080" w:hanging="1080"/>
    </w:pPr>
    <w:rPr>
      <w:rFonts w:ascii="Times New Roman" w:eastAsia="Times New Roman" w:hAnsi="Times New Roman" w:cs="Times New Roman"/>
      <w:b/>
      <w:color w:val="FF00FF"/>
      <w:sz w:val="24"/>
      <w:szCs w:val="20"/>
    </w:rPr>
  </w:style>
  <w:style w:type="paragraph" w:styleId="Tijeloteksta2">
    <w:name w:val="Body Text 2"/>
    <w:aliases w:val="Body indent 3"/>
    <w:basedOn w:val="Normal"/>
    <w:link w:val="Tijeloteksta2Char"/>
    <w:uiPriority w:val="99"/>
    <w:unhideWhenUsed/>
    <w:rsid w:val="00B027DC"/>
    <w:pPr>
      <w:spacing w:line="480" w:lineRule="auto"/>
      <w:jc w:val="center"/>
    </w:pPr>
  </w:style>
  <w:style w:type="character" w:customStyle="1" w:styleId="Tijeloteksta2Char">
    <w:name w:val="Tijelo teksta 2 Char"/>
    <w:aliases w:val="Body indent 3 Char"/>
    <w:basedOn w:val="Zadanifontodlomka"/>
    <w:link w:val="Tijeloteksta2"/>
    <w:uiPriority w:val="99"/>
    <w:rsid w:val="00B027DC"/>
    <w:rPr>
      <w:rFonts w:eastAsiaTheme="minorEastAsia"/>
    </w:rPr>
  </w:style>
  <w:style w:type="paragraph" w:customStyle="1" w:styleId="BodyTextBoldCenter">
    <w:name w:val="Body Text Bold Center"/>
    <w:basedOn w:val="Normal"/>
    <w:rsid w:val="00B027DC"/>
    <w:pPr>
      <w:jc w:val="center"/>
    </w:pPr>
    <w:rPr>
      <w:b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B027DC"/>
    <w:pPr>
      <w:spacing w:line="240" w:lineRule="exact"/>
      <w:ind w:left="283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027DC"/>
    <w:rPr>
      <w:rFonts w:eastAsiaTheme="minorEastAsia"/>
    </w:rPr>
  </w:style>
  <w:style w:type="paragraph" w:customStyle="1" w:styleId="BodyTextCenter">
    <w:name w:val="Body Text_Center"/>
    <w:basedOn w:val="Normal"/>
    <w:qFormat/>
    <w:rsid w:val="00D10B87"/>
    <w:pPr>
      <w:jc w:val="center"/>
    </w:pPr>
    <w:rPr>
      <w:rFonts w:eastAsia="Arial Unicode MS"/>
    </w:rPr>
  </w:style>
  <w:style w:type="character" w:styleId="Referencakomentara">
    <w:name w:val="annotation reference"/>
    <w:basedOn w:val="Zadanifontodlomka"/>
    <w:uiPriority w:val="99"/>
    <w:semiHidden/>
    <w:unhideWhenUsed/>
    <w:rsid w:val="00B027DC"/>
    <w:rPr>
      <w:sz w:val="16"/>
      <w:szCs w:val="16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rsid w:val="00B027DC"/>
    <w:pPr>
      <w:spacing w:after="0" w:line="240" w:lineRule="auto"/>
      <w:jc w:val="center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B027DC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27DC"/>
    <w:rPr>
      <w:b/>
      <w:bCs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rsid w:val="00B027DC"/>
    <w:rPr>
      <w:rFonts w:eastAsiaTheme="minorEastAsia"/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unhideWhenUsed/>
    <w:rsid w:val="00B027DC"/>
    <w:rPr>
      <w:color w:val="800080" w:themeColor="followedHyperlink"/>
      <w:u w:val="single"/>
    </w:rPr>
  </w:style>
  <w:style w:type="paragraph" w:customStyle="1" w:styleId="2">
    <w:name w:val="2"/>
    <w:basedOn w:val="Normal"/>
    <w:uiPriority w:val="99"/>
    <w:rsid w:val="00B85554"/>
    <w:pPr>
      <w:spacing w:before="240" w:line="300" w:lineRule="exact"/>
      <w:ind w:left="1080" w:hanging="1080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220" w:hanging="220"/>
      <w:textAlignment w:val="baseline"/>
    </w:pPr>
    <w:rPr>
      <w:rFonts w:eastAsia="Times New Roman" w:cs="Times New Roman"/>
      <w:sz w:val="20"/>
      <w:szCs w:val="20"/>
    </w:rPr>
  </w:style>
  <w:style w:type="paragraph" w:styleId="Indeks2">
    <w:name w:val="index 2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440" w:hanging="220"/>
      <w:textAlignment w:val="baseline"/>
    </w:pPr>
    <w:rPr>
      <w:rFonts w:eastAsia="Times New Roman" w:cs="Times New Roman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B027DC"/>
    <w:rPr>
      <w:color w:val="808080"/>
    </w:rPr>
  </w:style>
  <w:style w:type="character" w:styleId="Naglaeno">
    <w:name w:val="Strong"/>
    <w:basedOn w:val="Zadanifontodlomka"/>
    <w:uiPriority w:val="22"/>
    <w:qFormat/>
    <w:rsid w:val="00B027DC"/>
    <w:rPr>
      <w:b/>
    </w:rPr>
  </w:style>
  <w:style w:type="paragraph" w:customStyle="1" w:styleId="TDHeadertext">
    <w:name w:val="TD Header text"/>
    <w:basedOn w:val="Normal"/>
    <w:rsid w:val="00B027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703"/>
        <w:tab w:val="right" w:pos="9406"/>
      </w:tabs>
      <w:spacing w:after="0" w:line="240" w:lineRule="auto"/>
      <w:jc w:val="center"/>
    </w:pPr>
    <w:rPr>
      <w:b/>
      <w:caps/>
      <w:sz w:val="20"/>
      <w:szCs w:val="20"/>
    </w:rPr>
  </w:style>
  <w:style w:type="paragraph" w:styleId="Indeks3">
    <w:name w:val="index 3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660" w:hanging="220"/>
      <w:textAlignment w:val="baseline"/>
    </w:pPr>
    <w:rPr>
      <w:rFonts w:eastAsia="Times New Roman" w:cs="Times New Roman"/>
      <w:sz w:val="20"/>
      <w:szCs w:val="20"/>
    </w:rPr>
  </w:style>
  <w:style w:type="paragraph" w:styleId="Indeks4">
    <w:name w:val="index 4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880" w:hanging="220"/>
      <w:textAlignment w:val="baseline"/>
    </w:pPr>
    <w:rPr>
      <w:rFonts w:eastAsia="Times New Roman" w:cs="Times New Roman"/>
      <w:sz w:val="20"/>
      <w:szCs w:val="20"/>
    </w:rPr>
  </w:style>
  <w:style w:type="paragraph" w:styleId="Indeks5">
    <w:name w:val="index 5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100" w:hanging="220"/>
      <w:textAlignment w:val="baseline"/>
    </w:pPr>
    <w:rPr>
      <w:rFonts w:eastAsia="Times New Roman" w:cs="Times New Roman"/>
      <w:sz w:val="20"/>
      <w:szCs w:val="20"/>
    </w:rPr>
  </w:style>
  <w:style w:type="paragraph" w:styleId="Indeks6">
    <w:name w:val="index 6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320" w:hanging="220"/>
      <w:textAlignment w:val="baseline"/>
    </w:pPr>
    <w:rPr>
      <w:rFonts w:eastAsia="Times New Roman" w:cs="Times New Roman"/>
      <w:sz w:val="20"/>
      <w:szCs w:val="20"/>
    </w:rPr>
  </w:style>
  <w:style w:type="paragraph" w:customStyle="1" w:styleId="TD-VolumeTitle">
    <w:name w:val="TD-Volume Title"/>
    <w:rsid w:val="00B027DC"/>
    <w:pPr>
      <w:spacing w:before="960" w:after="1800" w:line="240" w:lineRule="auto"/>
      <w:jc w:val="center"/>
    </w:pPr>
    <w:rPr>
      <w:b/>
      <w:caps/>
      <w:sz w:val="40"/>
      <w:szCs w:val="40"/>
    </w:rPr>
  </w:style>
  <w:style w:type="paragraph" w:styleId="Sadraj4">
    <w:name w:val="toc 4"/>
    <w:basedOn w:val="Normal"/>
    <w:next w:val="Normal"/>
    <w:autoRedefine/>
    <w:uiPriority w:val="39"/>
    <w:unhideWhenUsed/>
    <w:rsid w:val="00B027DC"/>
    <w:pPr>
      <w:spacing w:after="0" w:line="240" w:lineRule="exact"/>
      <w:ind w:left="660"/>
      <w:jc w:val="center"/>
    </w:pPr>
    <w:rPr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B027DC"/>
    <w:pPr>
      <w:spacing w:after="0" w:line="240" w:lineRule="exact"/>
      <w:ind w:left="880"/>
      <w:jc w:val="center"/>
    </w:pPr>
    <w:rPr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B027DC"/>
    <w:pPr>
      <w:spacing w:after="0" w:line="240" w:lineRule="exact"/>
      <w:ind w:left="1100"/>
      <w:jc w:val="center"/>
    </w:pPr>
    <w:rPr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B027DC"/>
    <w:pPr>
      <w:spacing w:after="0" w:line="240" w:lineRule="exact"/>
      <w:ind w:left="1320"/>
      <w:jc w:val="center"/>
    </w:pPr>
    <w:rPr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B027DC"/>
    <w:pPr>
      <w:spacing w:after="0" w:line="240" w:lineRule="exact"/>
      <w:ind w:left="1540"/>
      <w:jc w:val="center"/>
    </w:pPr>
    <w:rPr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B027DC"/>
    <w:pPr>
      <w:spacing w:after="0" w:line="240" w:lineRule="exact"/>
      <w:ind w:left="1760"/>
      <w:jc w:val="center"/>
    </w:pPr>
    <w:rPr>
      <w:sz w:val="18"/>
      <w:szCs w:val="18"/>
    </w:rPr>
  </w:style>
  <w:style w:type="numbering" w:customStyle="1" w:styleId="TD-ITTHeadings">
    <w:name w:val="TD-ITT Headings"/>
    <w:uiPriority w:val="99"/>
    <w:rsid w:val="00B027DC"/>
    <w:pPr>
      <w:numPr>
        <w:numId w:val="2"/>
      </w:numPr>
    </w:pPr>
  </w:style>
  <w:style w:type="paragraph" w:styleId="Indeks7">
    <w:name w:val="index 7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540" w:hanging="220"/>
      <w:textAlignment w:val="baseline"/>
    </w:pPr>
    <w:rPr>
      <w:rFonts w:eastAsia="Times New Roman" w:cs="Times New Roman"/>
      <w:sz w:val="20"/>
      <w:szCs w:val="20"/>
    </w:rPr>
  </w:style>
  <w:style w:type="paragraph" w:customStyle="1" w:styleId="TableText">
    <w:name w:val="TableText"/>
    <w:basedOn w:val="Normal"/>
    <w:rsid w:val="0093776F"/>
    <w:pPr>
      <w:spacing w:before="60" w:after="60"/>
    </w:pPr>
    <w:rPr>
      <w:rFonts w:eastAsia="Times New Roman" w:cs="Times New Roman"/>
      <w:color w:val="000000"/>
      <w:sz w:val="19"/>
      <w:szCs w:val="20"/>
    </w:rPr>
  </w:style>
  <w:style w:type="paragraph" w:styleId="Brojevi4">
    <w:name w:val="List Number 4"/>
    <w:basedOn w:val="Normal"/>
    <w:semiHidden/>
    <w:rsid w:val="0093776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8">
    <w:name w:val="index 8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760" w:hanging="220"/>
      <w:textAlignment w:val="baseline"/>
    </w:pPr>
    <w:rPr>
      <w:rFonts w:eastAsia="Times New Roman" w:cs="Times New Roman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980" w:hanging="220"/>
      <w:textAlignment w:val="baseline"/>
    </w:pPr>
    <w:rPr>
      <w:rFonts w:eastAsia="Times New Roman" w:cs="Times New Roman"/>
      <w:sz w:val="20"/>
      <w:szCs w:val="20"/>
    </w:rPr>
  </w:style>
  <w:style w:type="paragraph" w:styleId="Naslovindeksa">
    <w:name w:val="index heading"/>
    <w:basedOn w:val="Normal"/>
    <w:next w:val="Indeks1"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</w:rPr>
  </w:style>
  <w:style w:type="table" w:customStyle="1" w:styleId="Style1">
    <w:name w:val="Style1"/>
    <w:basedOn w:val="Obinatablica"/>
    <w:uiPriority w:val="99"/>
    <w:qFormat/>
    <w:rsid w:val="0093776F"/>
    <w:pPr>
      <w:spacing w:after="0" w:line="240" w:lineRule="auto"/>
    </w:pPr>
    <w:tblPr/>
    <w:tcPr>
      <w:vAlign w:val="center"/>
    </w:tcPr>
  </w:style>
  <w:style w:type="paragraph" w:customStyle="1" w:styleId="3">
    <w:name w:val="3"/>
    <w:basedOn w:val="Normal"/>
    <w:uiPriority w:val="99"/>
    <w:rsid w:val="00B85554"/>
    <w:pPr>
      <w:tabs>
        <w:tab w:val="left" w:pos="216"/>
        <w:tab w:val="left" w:pos="648"/>
        <w:tab w:val="left" w:pos="864"/>
      </w:tabs>
      <w:spacing w:line="300" w:lineRule="exact"/>
      <w:ind w:left="1080" w:hanging="1080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SectionXHeader3">
    <w:name w:val="Section X Header 3"/>
    <w:basedOn w:val="Naslov10"/>
    <w:autoRedefine/>
    <w:uiPriority w:val="99"/>
    <w:rsid w:val="00B85554"/>
    <w:pPr>
      <w:keepNext w:val="0"/>
      <w:keepLines w:val="0"/>
      <w:numPr>
        <w:numId w:val="0"/>
      </w:numPr>
      <w:tabs>
        <w:tab w:val="left" w:pos="360"/>
      </w:tabs>
      <w:spacing w:before="0" w:after="0"/>
      <w:jc w:val="center"/>
    </w:pPr>
    <w:rPr>
      <w:rFonts w:ascii="Times New Roman Bold" w:eastAsia="Times New Roman" w:hAnsi="Times New Roman Bold" w:cs="Times New Roman"/>
      <w:bCs w:val="0"/>
      <w:sz w:val="40"/>
      <w:szCs w:val="40"/>
    </w:rPr>
  </w:style>
  <w:style w:type="paragraph" w:customStyle="1" w:styleId="BodyTableleft">
    <w:name w:val="Body Table left"/>
    <w:basedOn w:val="Normal"/>
    <w:rsid w:val="0027349A"/>
    <w:pPr>
      <w:spacing w:before="60" w:after="60"/>
      <w:ind w:left="170"/>
    </w:pPr>
    <w:rPr>
      <w:rFonts w:eastAsia="Times New Roman" w:cs="Arial"/>
      <w:color w:val="000000"/>
      <w:sz w:val="20"/>
      <w:szCs w:val="18"/>
    </w:rPr>
  </w:style>
  <w:style w:type="paragraph" w:customStyle="1" w:styleId="BodyTablecenter">
    <w:name w:val="Body Table center"/>
    <w:basedOn w:val="BodyTableleft"/>
    <w:rsid w:val="004F7B67"/>
    <w:pPr>
      <w:jc w:val="center"/>
    </w:pPr>
    <w:rPr>
      <w:rFonts w:cs="Times New Roman"/>
      <w:szCs w:val="20"/>
    </w:rPr>
  </w:style>
  <w:style w:type="paragraph" w:customStyle="1" w:styleId="BodyTextNumbered1">
    <w:name w:val="Body Text Numbered 1"/>
    <w:basedOn w:val="Normal"/>
    <w:rsid w:val="00E152FC"/>
    <w:pPr>
      <w:numPr>
        <w:numId w:val="4"/>
      </w:numPr>
      <w:spacing w:after="0"/>
    </w:pPr>
    <w:rPr>
      <w:color w:val="000000"/>
    </w:rPr>
  </w:style>
  <w:style w:type="paragraph" w:styleId="Brojevi">
    <w:name w:val="List Number"/>
    <w:basedOn w:val="Normal"/>
    <w:uiPriority w:val="99"/>
    <w:unhideWhenUsed/>
    <w:rsid w:val="00B027DC"/>
    <w:pPr>
      <w:numPr>
        <w:numId w:val="5"/>
      </w:numPr>
      <w:contextualSpacing/>
    </w:pPr>
  </w:style>
  <w:style w:type="paragraph" w:customStyle="1" w:styleId="95table">
    <w:name w:val="9.5 table"/>
    <w:basedOn w:val="Normal"/>
    <w:semiHidden/>
    <w:rsid w:val="00B027DC"/>
    <w:pPr>
      <w:framePr w:w="7796" w:hSpace="181" w:wrap="around" w:vAnchor="page" w:hAnchor="page" w:x="869" w:y="9442"/>
      <w:spacing w:before="40" w:after="0" w:line="240" w:lineRule="auto"/>
    </w:pPr>
    <w:rPr>
      <w:rFonts w:eastAsia="Times New Roman" w:cs="Times New Roman"/>
      <w:sz w:val="19"/>
      <w:szCs w:val="19"/>
      <w:lang w:val="en-GB"/>
    </w:rPr>
  </w:style>
  <w:style w:type="paragraph" w:styleId="Opisslike">
    <w:name w:val="caption"/>
    <w:basedOn w:val="Normal"/>
    <w:next w:val="Normal"/>
    <w:uiPriority w:val="35"/>
    <w:unhideWhenUsed/>
    <w:qFormat/>
    <w:rsid w:val="00D10B87"/>
    <w:pPr>
      <w:spacing w:line="240" w:lineRule="auto"/>
      <w:jc w:val="center"/>
    </w:pPr>
    <w:rPr>
      <w:b/>
      <w:bCs/>
      <w:i/>
      <w:color w:val="C0504D" w:themeColor="accent2"/>
      <w:sz w:val="20"/>
      <w:szCs w:val="18"/>
    </w:rPr>
  </w:style>
  <w:style w:type="table" w:customStyle="1" w:styleId="NoGrids">
    <w:name w:val="No Grids"/>
    <w:basedOn w:val="Obinatablica"/>
    <w:rsid w:val="00B027DC"/>
    <w:pPr>
      <w:spacing w:before="60" w:after="60" w:line="240" w:lineRule="auto"/>
    </w:pPr>
    <w:rPr>
      <w:rFonts w:eastAsia="Times New Roman"/>
    </w:rPr>
    <w:tblPr/>
  </w:style>
  <w:style w:type="paragraph" w:customStyle="1" w:styleId="tab1">
    <w:name w:val="tab1"/>
    <w:basedOn w:val="Normal"/>
    <w:uiPriority w:val="99"/>
    <w:rsid w:val="002203AA"/>
    <w:pPr>
      <w:tabs>
        <w:tab w:val="left" w:pos="284"/>
        <w:tab w:val="left" w:leader="dot" w:pos="4536"/>
      </w:tabs>
      <w:spacing w:after="0" w:line="240" w:lineRule="auto"/>
    </w:pPr>
    <w:rPr>
      <w:rFonts w:ascii="CRO_Swiss" w:eastAsia="Times New Roman" w:hAnsi="CRO_Swiss" w:cs="Times New Roman"/>
      <w:sz w:val="20"/>
      <w:szCs w:val="20"/>
      <w:lang w:val="en-GB"/>
    </w:rPr>
  </w:style>
  <w:style w:type="paragraph" w:customStyle="1" w:styleId="heading-n">
    <w:name w:val="heading-n"/>
    <w:basedOn w:val="Normal"/>
    <w:uiPriority w:val="99"/>
    <w:rsid w:val="00B85554"/>
    <w:pPr>
      <w:spacing w:after="0" w:line="300" w:lineRule="auto"/>
    </w:pPr>
    <w:rPr>
      <w:rFonts w:eastAsia="Times New Roman" w:cs="Times New Roman"/>
      <w:b/>
      <w:sz w:val="24"/>
      <w:szCs w:val="20"/>
    </w:rPr>
  </w:style>
  <w:style w:type="paragraph" w:customStyle="1" w:styleId="BodyTextBold">
    <w:name w:val="Body Text Bold"/>
    <w:basedOn w:val="Normal"/>
    <w:link w:val="BodyTextBoldChar"/>
    <w:rsid w:val="00AE2C3A"/>
    <w:rPr>
      <w:b/>
    </w:rPr>
  </w:style>
  <w:style w:type="paragraph" w:customStyle="1" w:styleId="BodyTableright">
    <w:name w:val="Body Table right"/>
    <w:basedOn w:val="BodyTableleft"/>
    <w:rsid w:val="004C10E5"/>
    <w:pPr>
      <w:keepNext/>
      <w:spacing w:before="40" w:after="40"/>
      <w:ind w:right="170"/>
      <w:jc w:val="right"/>
    </w:pPr>
  </w:style>
  <w:style w:type="paragraph" w:styleId="StandardWeb">
    <w:name w:val="Normal (Web)"/>
    <w:basedOn w:val="Normal"/>
    <w:uiPriority w:val="99"/>
    <w:unhideWhenUsed/>
    <w:rsid w:val="00A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">
    <w:name w:val="tab"/>
    <w:basedOn w:val="Normal"/>
    <w:uiPriority w:val="99"/>
    <w:rsid w:val="00B85554"/>
    <w:pPr>
      <w:tabs>
        <w:tab w:val="left" w:pos="284"/>
        <w:tab w:val="left" w:pos="4253"/>
      </w:tabs>
      <w:spacing w:after="0" w:line="240" w:lineRule="auto"/>
      <w:ind w:left="284" w:hanging="284"/>
    </w:pPr>
    <w:rPr>
      <w:rFonts w:ascii="CRO_Swiss" w:eastAsia="Times New Roman" w:hAnsi="CRO_Swiss" w:cs="Times New Roman"/>
      <w:sz w:val="24"/>
      <w:szCs w:val="20"/>
    </w:rPr>
  </w:style>
  <w:style w:type="numbering" w:styleId="1ai">
    <w:name w:val="Outline List 1"/>
    <w:basedOn w:val="Bezpopisa"/>
    <w:semiHidden/>
    <w:rsid w:val="00AE2C3A"/>
  </w:style>
  <w:style w:type="paragraph" w:styleId="Grafikeoznake2">
    <w:name w:val="List Bullet 2"/>
    <w:basedOn w:val="Normal"/>
    <w:uiPriority w:val="99"/>
    <w:unhideWhenUsed/>
    <w:rsid w:val="00A83472"/>
    <w:pPr>
      <w:numPr>
        <w:numId w:val="7"/>
      </w:numPr>
      <w:contextualSpacing/>
    </w:pPr>
  </w:style>
  <w:style w:type="paragraph" w:customStyle="1" w:styleId="Subtitle1">
    <w:name w:val="Subtitle1"/>
    <w:basedOn w:val="Normal"/>
    <w:uiPriority w:val="99"/>
    <w:rsid w:val="002203AA"/>
    <w:pPr>
      <w:spacing w:line="240" w:lineRule="auto"/>
      <w:jc w:val="center"/>
      <w:outlineLvl w:val="0"/>
    </w:pPr>
    <w:rPr>
      <w:rFonts w:eastAsia="Times New Roman" w:cs="Times New Roman"/>
      <w:b/>
      <w:sz w:val="20"/>
      <w:szCs w:val="20"/>
    </w:rPr>
  </w:style>
  <w:style w:type="character" w:customStyle="1" w:styleId="Style11pt">
    <w:name w:val="Style 11 pt"/>
    <w:basedOn w:val="Zadanifontodlomka"/>
    <w:uiPriority w:val="99"/>
    <w:rsid w:val="00B85554"/>
    <w:rPr>
      <w:rFonts w:ascii="Arial" w:hAnsi="Arial" w:cs="Times New Roman"/>
      <w:sz w:val="20"/>
      <w:szCs w:val="20"/>
    </w:rPr>
  </w:style>
  <w:style w:type="paragraph" w:customStyle="1" w:styleId="StyleJustifiedLeft254cm">
    <w:name w:val="Style Justified Left:  254 cm"/>
    <w:basedOn w:val="Normal"/>
    <w:uiPriority w:val="99"/>
    <w:rsid w:val="002203AA"/>
    <w:pPr>
      <w:tabs>
        <w:tab w:val="left" w:pos="851"/>
      </w:tabs>
      <w:spacing w:after="0" w:line="240" w:lineRule="auto"/>
      <w:ind w:left="1440"/>
    </w:pPr>
    <w:rPr>
      <w:rFonts w:eastAsia="Times New Roman" w:cs="Times New Roman"/>
      <w:sz w:val="20"/>
      <w:szCs w:val="20"/>
    </w:rPr>
  </w:style>
  <w:style w:type="paragraph" w:customStyle="1" w:styleId="Numbered1">
    <w:name w:val="Numbered 1."/>
    <w:basedOn w:val="Normal"/>
    <w:semiHidden/>
    <w:rsid w:val="00F824FE"/>
    <w:pPr>
      <w:keepNext/>
      <w:numPr>
        <w:numId w:val="8"/>
      </w:numPr>
      <w:spacing w:line="240" w:lineRule="auto"/>
    </w:pPr>
    <w:rPr>
      <w:rFonts w:eastAsia="Times New Roman" w:cs="Times New Roman"/>
      <w:sz w:val="20"/>
      <w:lang w:val="en-GB" w:eastAsia="en-GB"/>
    </w:rPr>
  </w:style>
  <w:style w:type="paragraph" w:customStyle="1" w:styleId="StyleStyleJustifiedLeft254cmLeft15cm">
    <w:name w:val="Style Style Justified Left:  254 cm + Left:  15 cm"/>
    <w:basedOn w:val="StyleJustifiedLeft254cm"/>
    <w:uiPriority w:val="99"/>
    <w:rsid w:val="002203AA"/>
    <w:pPr>
      <w:numPr>
        <w:numId w:val="22"/>
      </w:numPr>
      <w:tabs>
        <w:tab w:val="clear" w:pos="720"/>
        <w:tab w:val="left" w:pos="1134"/>
      </w:tabs>
      <w:ind w:left="851" w:firstLine="0"/>
    </w:pPr>
  </w:style>
  <w:style w:type="paragraph" w:customStyle="1" w:styleId="StyleHeading5BoldNotItalic">
    <w:name w:val="Style Heading 5 + Bold Not Italic"/>
    <w:basedOn w:val="Naslov5"/>
    <w:uiPriority w:val="99"/>
    <w:rsid w:val="00B85554"/>
    <w:pPr>
      <w:tabs>
        <w:tab w:val="num" w:pos="0"/>
        <w:tab w:val="left" w:pos="2552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eastAsia="Times New Roman" w:cs="Times New Roman"/>
      <w:b/>
      <w:i w:val="0"/>
      <w:iCs/>
      <w:sz w:val="24"/>
      <w:szCs w:val="20"/>
    </w:rPr>
  </w:style>
  <w:style w:type="character" w:customStyle="1" w:styleId="StyleBold">
    <w:name w:val="Style Bold"/>
    <w:basedOn w:val="Zadanifontodlomka"/>
    <w:uiPriority w:val="99"/>
    <w:rsid w:val="002203AA"/>
    <w:rPr>
      <w:rFonts w:cs="Times New Roman"/>
      <w:b/>
      <w:bCs/>
      <w:sz w:val="20"/>
      <w:szCs w:val="20"/>
    </w:rPr>
  </w:style>
  <w:style w:type="paragraph" w:customStyle="1" w:styleId="ListA">
    <w:name w:val="List A"/>
    <w:basedOn w:val="Normal"/>
    <w:next w:val="Normal"/>
    <w:link w:val="ListAChar"/>
    <w:rsid w:val="0013608A"/>
    <w:pPr>
      <w:numPr>
        <w:numId w:val="9"/>
      </w:numPr>
      <w:spacing w:after="60" w:line="240" w:lineRule="auto"/>
    </w:pPr>
    <w:rPr>
      <w:rFonts w:eastAsia="Times New Roman" w:cs="Times New Roman"/>
      <w:color w:val="000000"/>
      <w:szCs w:val="20"/>
      <w:lang w:val="en-GB" w:eastAsia="hr-HR"/>
    </w:rPr>
  </w:style>
  <w:style w:type="paragraph" w:customStyle="1" w:styleId="StyleLeft">
    <w:name w:val="Style Left"/>
    <w:basedOn w:val="Normal"/>
    <w:uiPriority w:val="99"/>
    <w:rsid w:val="002203AA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StyleLeft1">
    <w:name w:val="Style Left1"/>
    <w:basedOn w:val="Normal"/>
    <w:uiPriority w:val="99"/>
    <w:rsid w:val="002203AA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StyleJustified">
    <w:name w:val="Style Justified"/>
    <w:basedOn w:val="Normal"/>
    <w:uiPriority w:val="99"/>
    <w:rsid w:val="002203AA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StyleBold1">
    <w:name w:val="Style Bold1"/>
    <w:basedOn w:val="Zadanifontodlomka"/>
    <w:uiPriority w:val="99"/>
    <w:rsid w:val="002203AA"/>
    <w:rPr>
      <w:rFonts w:ascii="Arial" w:hAnsi="Arial" w:cs="Times New Roman"/>
      <w:b/>
      <w:bCs/>
      <w:sz w:val="20"/>
      <w:szCs w:val="20"/>
    </w:rPr>
  </w:style>
  <w:style w:type="paragraph" w:customStyle="1" w:styleId="StyleHeading2Left0cmFirstline0cm">
    <w:name w:val="Style Heading 2 + Left:  0 cm First line:  0 cm"/>
    <w:basedOn w:val="Normal"/>
    <w:uiPriority w:val="99"/>
    <w:rsid w:val="00B85554"/>
    <w:pPr>
      <w:spacing w:after="0"/>
      <w:ind w:left="850" w:hanging="283"/>
    </w:pPr>
    <w:rPr>
      <w:rFonts w:eastAsia="Times New Roman" w:cs="Times New Roman"/>
      <w:bCs/>
      <w:sz w:val="20"/>
      <w:szCs w:val="20"/>
    </w:rPr>
  </w:style>
  <w:style w:type="paragraph" w:styleId="Revizija">
    <w:name w:val="Revision"/>
    <w:hidden/>
    <w:uiPriority w:val="99"/>
    <w:semiHidden/>
    <w:rsid w:val="00C14C5C"/>
    <w:pPr>
      <w:spacing w:after="0" w:line="240" w:lineRule="auto"/>
    </w:pPr>
  </w:style>
  <w:style w:type="paragraph" w:customStyle="1" w:styleId="BodyText21">
    <w:name w:val="Body Text 21"/>
    <w:basedOn w:val="Normal"/>
    <w:uiPriority w:val="99"/>
    <w:rsid w:val="00B85554"/>
    <w:pPr>
      <w:tabs>
        <w:tab w:val="left" w:pos="672"/>
      </w:tabs>
      <w:spacing w:after="0" w:line="240" w:lineRule="auto"/>
      <w:ind w:left="672" w:hanging="672"/>
    </w:pPr>
    <w:rPr>
      <w:rFonts w:eastAsia="Times New Roman" w:cs="Times New Roman"/>
      <w:i/>
      <w:sz w:val="24"/>
      <w:szCs w:val="20"/>
      <w:lang w:eastAsia="de-DE"/>
    </w:rPr>
  </w:style>
  <w:style w:type="paragraph" w:customStyle="1" w:styleId="StyleHeading2NotItalic">
    <w:name w:val="Style Heading 2 + Not Italic"/>
    <w:basedOn w:val="Normal"/>
    <w:uiPriority w:val="99"/>
    <w:rsid w:val="00B85554"/>
    <w:pPr>
      <w:spacing w:after="60"/>
    </w:pPr>
    <w:rPr>
      <w:rFonts w:eastAsia="Times New Roman"/>
      <w:bCs/>
      <w:sz w:val="20"/>
      <w:szCs w:val="20"/>
      <w:lang w:eastAsia="de-DE"/>
    </w:rPr>
  </w:style>
  <w:style w:type="paragraph" w:customStyle="1" w:styleId="StyleHeading110ptCentered">
    <w:name w:val="Style Heading 1 + 10 pt Centered"/>
    <w:basedOn w:val="Naslov10"/>
    <w:uiPriority w:val="99"/>
    <w:rsid w:val="00B85554"/>
    <w:pPr>
      <w:keepLines w:val="0"/>
      <w:numPr>
        <w:numId w:val="0"/>
      </w:numPr>
      <w:tabs>
        <w:tab w:val="left" w:pos="720"/>
      </w:tabs>
      <w:spacing w:before="120" w:after="120"/>
      <w:ind w:left="720" w:hanging="720"/>
      <w:jc w:val="center"/>
    </w:pPr>
    <w:rPr>
      <w:rFonts w:eastAsia="Times New Roman" w:cs="Times New Roman"/>
      <w:i/>
      <w:iCs/>
      <w:sz w:val="20"/>
      <w:szCs w:val="20"/>
      <w:lang w:eastAsia="de-DE"/>
    </w:rPr>
  </w:style>
  <w:style w:type="paragraph" w:customStyle="1" w:styleId="bulletindent">
    <w:name w:val="bullet indent"/>
    <w:basedOn w:val="Normal"/>
    <w:semiHidden/>
    <w:rsid w:val="00CD4559"/>
    <w:pPr>
      <w:numPr>
        <w:numId w:val="10"/>
      </w:numPr>
      <w:spacing w:before="60"/>
    </w:pPr>
    <w:rPr>
      <w:rFonts w:eastAsia="Times New Roman" w:cs="Times New Roman"/>
      <w:color w:val="000000"/>
      <w:szCs w:val="20"/>
      <w:lang w:val="en-ZA" w:eastAsia="de-DE"/>
    </w:rPr>
  </w:style>
  <w:style w:type="paragraph" w:styleId="Tijeloteksta-prvauvlaka">
    <w:name w:val="Body Text First Indent"/>
    <w:basedOn w:val="Normal"/>
    <w:link w:val="Tijeloteksta-prvauvlakaChar"/>
    <w:semiHidden/>
    <w:rsid w:val="00CD4559"/>
    <w:pPr>
      <w:ind w:firstLine="21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prvauvlakaChar">
    <w:name w:val="Tijelo teksta - prva uvlaka Char"/>
    <w:basedOn w:val="BodyTextChar"/>
    <w:link w:val="Tijeloteksta-prvauvlaka"/>
    <w:semiHidden/>
    <w:rsid w:val="00CD4559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numbering" w:styleId="111111">
    <w:name w:val="Outline List 2"/>
    <w:basedOn w:val="Bezpopisa"/>
    <w:semiHidden/>
    <w:rsid w:val="00CD4559"/>
    <w:pPr>
      <w:numPr>
        <w:numId w:val="17"/>
      </w:numPr>
    </w:pPr>
  </w:style>
  <w:style w:type="numbering" w:styleId="lanaksekcija">
    <w:name w:val="Outline List 3"/>
    <w:basedOn w:val="Bezpopisa"/>
    <w:semiHidden/>
    <w:rsid w:val="00CD4559"/>
    <w:pPr>
      <w:numPr>
        <w:numId w:val="18"/>
      </w:numPr>
    </w:pPr>
  </w:style>
  <w:style w:type="paragraph" w:styleId="Blokteksta">
    <w:name w:val="Block Text"/>
    <w:basedOn w:val="Normal"/>
    <w:uiPriority w:val="99"/>
    <w:rsid w:val="00CD4559"/>
    <w:pPr>
      <w:spacing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rsid w:val="00CD4559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CD4559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-prvauvlaka2">
    <w:name w:val="Body Text First Indent 2"/>
    <w:basedOn w:val="Uvuenotijeloteksta"/>
    <w:link w:val="Tijeloteksta-prvauvlaka2Char"/>
    <w:semiHidden/>
    <w:rsid w:val="00CD4559"/>
    <w:pPr>
      <w:spacing w:before="0"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prvauvlaka2Char">
    <w:name w:val="Tijelo teksta - prva uvlaka 2 Char"/>
    <w:basedOn w:val="UvuenotijelotekstaChar"/>
    <w:link w:val="Tijeloteksta-prvauvlaka2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D4559"/>
    <w:pPr>
      <w:spacing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vretak">
    <w:name w:val="Closing"/>
    <w:basedOn w:val="Normal"/>
    <w:link w:val="ZavretakChar"/>
    <w:semiHidden/>
    <w:rsid w:val="00CD4559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vretakChar">
    <w:name w:val="Završetak Char"/>
    <w:basedOn w:val="Zadanifontodlomka"/>
    <w:link w:val="Zavretak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Datum">
    <w:name w:val="Date"/>
    <w:basedOn w:val="Normal"/>
    <w:next w:val="Normal"/>
    <w:link w:val="DatumChar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atumChar">
    <w:name w:val="Datum Char"/>
    <w:basedOn w:val="Zadanifontodlomka"/>
    <w:link w:val="Datum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tpise-pote">
    <w:name w:val="E-mail Signature"/>
    <w:basedOn w:val="Normal"/>
    <w:link w:val="Potpise-poteChar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tpise-poteChar">
    <w:name w:val="Potpis e-pošte Char"/>
    <w:basedOn w:val="Zadanifontodlomka"/>
    <w:link w:val="Potpise-pote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vka1">
    <w:name w:val="stavka1"/>
    <w:basedOn w:val="Normal"/>
    <w:uiPriority w:val="99"/>
    <w:rsid w:val="00B85554"/>
    <w:pPr>
      <w:overflowPunct w:val="0"/>
      <w:autoSpaceDE w:val="0"/>
      <w:autoSpaceDN w:val="0"/>
      <w:adjustRightInd w:val="0"/>
      <w:spacing w:line="240" w:lineRule="auto"/>
      <w:ind w:left="425" w:right="1588" w:hanging="425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Adresaomotnice">
    <w:name w:val="envelope address"/>
    <w:basedOn w:val="Normal"/>
    <w:semiHidden/>
    <w:rsid w:val="00CD45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 w:cs="Arial"/>
      <w:sz w:val="24"/>
      <w:szCs w:val="24"/>
      <w:lang w:eastAsia="hr-HR"/>
    </w:rPr>
  </w:style>
  <w:style w:type="paragraph" w:styleId="Povratnaomotnica">
    <w:name w:val="envelope return"/>
    <w:basedOn w:val="Normal"/>
    <w:semiHidden/>
    <w:rsid w:val="00CD4559"/>
    <w:pPr>
      <w:spacing w:after="0" w:line="240" w:lineRule="auto"/>
    </w:pPr>
    <w:rPr>
      <w:rFonts w:eastAsia="Times New Roman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CD45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TML-akronim">
    <w:name w:val="HTML Acronym"/>
    <w:basedOn w:val="Zadanifontodlomka"/>
    <w:semiHidden/>
    <w:rsid w:val="00CD4559"/>
  </w:style>
  <w:style w:type="paragraph" w:styleId="HTML-adresa">
    <w:name w:val="HTML Address"/>
    <w:basedOn w:val="Normal"/>
    <w:link w:val="HTML-adresaChar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semiHidden/>
    <w:rsid w:val="00CD4559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HTML-navod">
    <w:name w:val="HTML Cite"/>
    <w:basedOn w:val="Zadanifontodlomka"/>
    <w:semiHidden/>
    <w:rsid w:val="00CD4559"/>
    <w:rPr>
      <w:i/>
      <w:iCs/>
    </w:rPr>
  </w:style>
  <w:style w:type="character" w:styleId="HTML-kod">
    <w:name w:val="HTML Code"/>
    <w:basedOn w:val="Zadanifontodlomka"/>
    <w:semiHidden/>
    <w:rsid w:val="00CD4559"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semiHidden/>
    <w:rsid w:val="00CD4559"/>
    <w:rPr>
      <w:i/>
      <w:iCs/>
    </w:rPr>
  </w:style>
  <w:style w:type="character" w:styleId="HTML-tipkovnica">
    <w:name w:val="HTML Keyboard"/>
    <w:basedOn w:val="Zadanifontodlomka"/>
    <w:semiHidden/>
    <w:rsid w:val="00CD4559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semiHidden/>
    <w:rsid w:val="00CD45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CD4559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TML-primjer">
    <w:name w:val="HTML Sample"/>
    <w:basedOn w:val="Zadanifontodlomka"/>
    <w:semiHidden/>
    <w:rsid w:val="00CD4559"/>
    <w:rPr>
      <w:rFonts w:ascii="Courier New" w:hAnsi="Courier New" w:cs="Courier New"/>
    </w:rPr>
  </w:style>
  <w:style w:type="character" w:styleId="HTMLpisaistroj">
    <w:name w:val="HTML Typewriter"/>
    <w:basedOn w:val="Zadanifontodlomka"/>
    <w:semiHidden/>
    <w:rsid w:val="00CD4559"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semiHidden/>
    <w:rsid w:val="00CD4559"/>
    <w:rPr>
      <w:i/>
      <w:iCs/>
    </w:rPr>
  </w:style>
  <w:style w:type="character" w:styleId="Brojretka">
    <w:name w:val="line number"/>
    <w:basedOn w:val="Zadanifontodlomka"/>
    <w:semiHidden/>
    <w:rsid w:val="00CD4559"/>
  </w:style>
  <w:style w:type="paragraph" w:styleId="Popis">
    <w:name w:val="List"/>
    <w:basedOn w:val="Normal"/>
    <w:semiHidden/>
    <w:rsid w:val="00CD45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rsid w:val="00CD45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3">
    <w:name w:val="List 3"/>
    <w:basedOn w:val="Normal"/>
    <w:semiHidden/>
    <w:rsid w:val="00CD455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4">
    <w:name w:val="List 4"/>
    <w:basedOn w:val="Normal"/>
    <w:uiPriority w:val="99"/>
    <w:rsid w:val="00CD455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5">
    <w:name w:val="List 5"/>
    <w:basedOn w:val="Normal"/>
    <w:semiHidden/>
    <w:rsid w:val="00CD4559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Grafikeoznake3">
    <w:name w:val="List Bullet 3"/>
    <w:basedOn w:val="Normal"/>
    <w:semiHidden/>
    <w:rsid w:val="00CD4559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Grafikeoznake4">
    <w:name w:val="List Bullet 4"/>
    <w:basedOn w:val="Normal"/>
    <w:semiHidden/>
    <w:rsid w:val="00CD4559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Grafikeoznake5">
    <w:name w:val="List Bullet 5"/>
    <w:basedOn w:val="Normal"/>
    <w:semiHidden/>
    <w:rsid w:val="00CD455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tavakpopisa">
    <w:name w:val="List Continue"/>
    <w:basedOn w:val="Normal"/>
    <w:semiHidden/>
    <w:rsid w:val="00CD4559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tavakpopisa2">
    <w:name w:val="List Continue 2"/>
    <w:basedOn w:val="Normal"/>
    <w:semiHidden/>
    <w:rsid w:val="00CD4559"/>
    <w:pPr>
      <w:spacing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tavakpopisa3">
    <w:name w:val="List Continue 3"/>
    <w:basedOn w:val="Normal"/>
    <w:semiHidden/>
    <w:rsid w:val="00CD4559"/>
    <w:pPr>
      <w:spacing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tavakpopisa4">
    <w:name w:val="List Continue 4"/>
    <w:basedOn w:val="Normal"/>
    <w:semiHidden/>
    <w:rsid w:val="00CD4559"/>
    <w:pPr>
      <w:spacing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tavakpopisa5">
    <w:name w:val="List Continue 5"/>
    <w:basedOn w:val="Normal"/>
    <w:semiHidden/>
    <w:rsid w:val="00CD4559"/>
    <w:pPr>
      <w:spacing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rojevi2">
    <w:name w:val="List Number 2"/>
    <w:basedOn w:val="Normal"/>
    <w:uiPriority w:val="99"/>
    <w:rsid w:val="00CD4559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rojevi3">
    <w:name w:val="List Number 3"/>
    <w:basedOn w:val="Normal"/>
    <w:semiHidden/>
    <w:rsid w:val="00CD4559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rojevi5">
    <w:name w:val="List Number 5"/>
    <w:basedOn w:val="Normal"/>
    <w:semiHidden/>
    <w:rsid w:val="00CD4559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poruke">
    <w:name w:val="Message Header"/>
    <w:basedOn w:val="Normal"/>
    <w:link w:val="ZaglavljeporukeChar"/>
    <w:semiHidden/>
    <w:rsid w:val="00CD45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 w:cs="Arial"/>
      <w:sz w:val="24"/>
      <w:szCs w:val="24"/>
      <w:lang w:eastAsia="hr-HR"/>
    </w:rPr>
  </w:style>
  <w:style w:type="character" w:customStyle="1" w:styleId="ZaglavljeporukeChar">
    <w:name w:val="Zaglavlje poruke Char"/>
    <w:basedOn w:val="Zadanifontodlomka"/>
    <w:link w:val="Zaglavljeporuke"/>
    <w:semiHidden/>
    <w:rsid w:val="00CD4559"/>
    <w:rPr>
      <w:rFonts w:ascii="Arial" w:eastAsia="Times New Roman" w:hAnsi="Arial" w:cs="Arial"/>
      <w:sz w:val="24"/>
      <w:szCs w:val="24"/>
      <w:shd w:val="pct20" w:color="auto" w:fill="auto"/>
      <w:lang w:eastAsia="hr-HR"/>
    </w:rPr>
  </w:style>
  <w:style w:type="paragraph" w:styleId="Obinouvueno">
    <w:name w:val="Normal Indent"/>
    <w:basedOn w:val="Normal"/>
    <w:uiPriority w:val="99"/>
    <w:rsid w:val="00CD45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biljeke">
    <w:name w:val="Note Heading"/>
    <w:basedOn w:val="Normal"/>
    <w:next w:val="Normal"/>
    <w:link w:val="NaslovbiljekeChar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biljekeChar">
    <w:name w:val="Naslov bilješke Char"/>
    <w:basedOn w:val="Zadanifontodlomka"/>
    <w:link w:val="Naslovbiljeke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rsid w:val="00CD45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CD4559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zdrav">
    <w:name w:val="Salutation"/>
    <w:basedOn w:val="Normal"/>
    <w:next w:val="Normal"/>
    <w:link w:val="PozdravChar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zdravChar">
    <w:name w:val="Pozdrav Char"/>
    <w:basedOn w:val="Zadanifontodlomka"/>
    <w:link w:val="Pozdrav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tpis">
    <w:name w:val="Signature"/>
    <w:basedOn w:val="Normal"/>
    <w:link w:val="PotpisChar"/>
    <w:semiHidden/>
    <w:rsid w:val="00CD4559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tpisChar">
    <w:name w:val="Potpis Char"/>
    <w:basedOn w:val="Zadanifontodlomka"/>
    <w:link w:val="Potpis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bsubtitle">
    <w:name w:val="Subsubtitle"/>
    <w:basedOn w:val="Podnaslov"/>
    <w:uiPriority w:val="99"/>
    <w:rsid w:val="002203AA"/>
    <w:pPr>
      <w:suppressAutoHyphens/>
      <w:spacing w:before="240" w:after="120"/>
      <w:outlineLvl w:val="0"/>
    </w:pPr>
    <w:rPr>
      <w:sz w:val="28"/>
      <w:u w:val="none"/>
      <w:lang w:val="hr-HR" w:eastAsia="en-US"/>
    </w:rPr>
  </w:style>
  <w:style w:type="paragraph" w:customStyle="1" w:styleId="Cijena">
    <w:name w:val="Cijena"/>
    <w:basedOn w:val="Normal"/>
    <w:uiPriority w:val="99"/>
    <w:rsid w:val="002203AA"/>
    <w:pPr>
      <w:tabs>
        <w:tab w:val="left" w:pos="1701"/>
        <w:tab w:val="left" w:pos="3686"/>
        <w:tab w:val="left" w:pos="5103"/>
        <w:tab w:val="left" w:pos="8080"/>
        <w:tab w:val="right" w:pos="9781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Tablicas3Defektima1">
    <w:name w:val="Table 3D effects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semiHidden/>
    <w:rsid w:val="00CD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1"/>
    <w:uiPriority w:val="99"/>
    <w:qFormat/>
    <w:rsid w:val="00CD4559"/>
    <w:pPr>
      <w:spacing w:before="240" w:after="60" w:line="24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hr-HR"/>
    </w:rPr>
  </w:style>
  <w:style w:type="character" w:customStyle="1" w:styleId="NaslovChar1">
    <w:name w:val="Naslov Char1"/>
    <w:basedOn w:val="Zadanifontodlomka"/>
    <w:link w:val="Naslov"/>
    <w:uiPriority w:val="99"/>
    <w:rsid w:val="00CD4559"/>
    <w:rPr>
      <w:rFonts w:ascii="Arial" w:eastAsia="Times New Roman" w:hAnsi="Arial" w:cs="Arial"/>
      <w:b/>
      <w:bCs/>
      <w:kern w:val="28"/>
      <w:sz w:val="32"/>
      <w:szCs w:val="32"/>
      <w:lang w:eastAsia="hr-HR"/>
    </w:rPr>
  </w:style>
  <w:style w:type="paragraph" w:styleId="Naslovtabliceizvora">
    <w:name w:val="toa heading"/>
    <w:basedOn w:val="Normal"/>
    <w:next w:val="Normal"/>
    <w:uiPriority w:val="99"/>
    <w:rsid w:val="00CD4559"/>
    <w:pPr>
      <w:spacing w:after="0" w:line="240" w:lineRule="auto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Stavka">
    <w:name w:val="Stavka"/>
    <w:basedOn w:val="Normal"/>
    <w:uiPriority w:val="99"/>
    <w:rsid w:val="00B85554"/>
    <w:pPr>
      <w:overflowPunct w:val="0"/>
      <w:autoSpaceDE w:val="0"/>
      <w:autoSpaceDN w:val="0"/>
      <w:adjustRightInd w:val="0"/>
      <w:spacing w:after="40" w:line="240" w:lineRule="auto"/>
      <w:ind w:left="993" w:right="2834" w:hanging="425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Pozicija">
    <w:name w:val="Pozicija"/>
    <w:basedOn w:val="Normal"/>
    <w:uiPriority w:val="99"/>
    <w:rsid w:val="00B85554"/>
    <w:pPr>
      <w:overflowPunct w:val="0"/>
      <w:autoSpaceDE w:val="0"/>
      <w:autoSpaceDN w:val="0"/>
      <w:adjustRightInd w:val="0"/>
      <w:spacing w:before="240" w:line="240" w:lineRule="auto"/>
      <w:ind w:left="425" w:right="1644" w:hanging="425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FrontPageNumberTitle">
    <w:name w:val="FrontPageNumberTitle"/>
    <w:basedOn w:val="Normal"/>
    <w:rsid w:val="00CD4559"/>
    <w:pPr>
      <w:spacing w:before="10000" w:after="0" w:line="240" w:lineRule="auto"/>
      <w:jc w:val="right"/>
    </w:pPr>
    <w:rPr>
      <w:rFonts w:ascii="Arial Bold" w:eastAsia="Times New Roman" w:hAnsi="Arial Bold" w:cs="Times New Roman"/>
      <w:b/>
      <w:sz w:val="28"/>
      <w:szCs w:val="28"/>
      <w:lang w:eastAsia="hr-HR"/>
    </w:rPr>
  </w:style>
  <w:style w:type="paragraph" w:customStyle="1" w:styleId="FrontPageTitle">
    <w:name w:val="FrontPageTitle"/>
    <w:basedOn w:val="FrontPageNumberTitle"/>
    <w:rsid w:val="00CD4559"/>
    <w:pPr>
      <w:spacing w:before="400"/>
    </w:pPr>
  </w:style>
  <w:style w:type="character" w:customStyle="1" w:styleId="ListAChar">
    <w:name w:val="List A Char"/>
    <w:basedOn w:val="Zadanifontodlomka"/>
    <w:link w:val="ListA"/>
    <w:rsid w:val="0013608A"/>
    <w:rPr>
      <w:rFonts w:ascii="Calibri" w:eastAsia="Times New Roman" w:hAnsi="Calibri" w:cs="Times New Roman"/>
      <w:color w:val="000000"/>
      <w:szCs w:val="20"/>
      <w:lang w:val="en-GB" w:eastAsia="hr-HR"/>
    </w:rPr>
  </w:style>
  <w:style w:type="character" w:customStyle="1" w:styleId="KorrUK">
    <w:name w:val="KorrUK"/>
    <w:basedOn w:val="Zadanifontodlomka"/>
    <w:semiHidden/>
    <w:rsid w:val="00CD4559"/>
    <w:rPr>
      <w:rFonts w:ascii="Univers" w:hAnsi="Univers"/>
      <w:sz w:val="22"/>
    </w:rPr>
  </w:style>
  <w:style w:type="paragraph" w:customStyle="1" w:styleId="Indent1">
    <w:name w:val="Indent 1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TableText0">
    <w:name w:val="Table Text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Indent2">
    <w:name w:val="Indent 2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DefaultText">
    <w:name w:val="Default Text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grame">
    <w:name w:val="grame"/>
    <w:basedOn w:val="Zadanifontodlomka"/>
    <w:uiPriority w:val="99"/>
    <w:rsid w:val="00B85554"/>
    <w:rPr>
      <w:rFonts w:cs="Times New Roman"/>
    </w:rPr>
  </w:style>
  <w:style w:type="paragraph" w:styleId="Kartadokumenta">
    <w:name w:val="Document Map"/>
    <w:basedOn w:val="Normal"/>
    <w:link w:val="KartadokumentaChar"/>
    <w:uiPriority w:val="99"/>
    <w:semiHidden/>
    <w:rsid w:val="00CD4559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val="en-GB" w:eastAsia="da-DK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D4559"/>
    <w:rPr>
      <w:rFonts w:ascii="Tahoma" w:eastAsia="Times New Roman" w:hAnsi="Tahoma" w:cs="Tahoma"/>
      <w:sz w:val="20"/>
      <w:szCs w:val="20"/>
      <w:shd w:val="clear" w:color="auto" w:fill="000080"/>
      <w:lang w:val="en-GB" w:eastAsia="da-DK"/>
    </w:rPr>
  </w:style>
  <w:style w:type="paragraph" w:customStyle="1" w:styleId="Style2">
    <w:name w:val="Style2"/>
    <w:basedOn w:val="Naslov10"/>
    <w:semiHidden/>
    <w:rsid w:val="00CD4559"/>
    <w:pPr>
      <w:keepLines w:val="0"/>
      <w:numPr>
        <w:numId w:val="0"/>
      </w:numPr>
      <w:tabs>
        <w:tab w:val="num" w:pos="567"/>
      </w:tabs>
      <w:overflowPunct w:val="0"/>
      <w:autoSpaceDE w:val="0"/>
      <w:autoSpaceDN w:val="0"/>
      <w:adjustRightInd w:val="0"/>
      <w:spacing w:after="60"/>
      <w:ind w:left="567" w:hanging="567"/>
      <w:textAlignment w:val="baseline"/>
    </w:pPr>
    <w:rPr>
      <w:rFonts w:eastAsia="Times New Roman"/>
      <w:bCs w:val="0"/>
      <w:szCs w:val="24"/>
      <w:lang w:eastAsia="da-DK"/>
    </w:rPr>
  </w:style>
  <w:style w:type="paragraph" w:customStyle="1" w:styleId="abcs">
    <w:name w:val="abcs"/>
    <w:basedOn w:val="Normal"/>
    <w:uiPriority w:val="99"/>
    <w:rsid w:val="00B85554"/>
    <w:pPr>
      <w:tabs>
        <w:tab w:val="left" w:pos="2268"/>
      </w:tabs>
      <w:spacing w:before="100" w:beforeAutospacing="1" w:after="0" w:line="240" w:lineRule="auto"/>
      <w:ind w:left="2269" w:hanging="851"/>
    </w:pPr>
    <w:rPr>
      <w:rFonts w:ascii="Times New Roman" w:eastAsia="Times New Roman" w:hAnsi="Times New Roman" w:cs="Times New Roman"/>
      <w:color w:val="000000"/>
      <w:szCs w:val="24"/>
      <w:lang w:val="en-GB"/>
    </w:rPr>
  </w:style>
  <w:style w:type="paragraph" w:customStyle="1" w:styleId="is">
    <w:name w:val="is"/>
    <w:basedOn w:val="Normal"/>
    <w:uiPriority w:val="99"/>
    <w:rsid w:val="00B85554"/>
    <w:pPr>
      <w:tabs>
        <w:tab w:val="left" w:pos="3119"/>
      </w:tabs>
      <w:spacing w:before="100" w:beforeAutospacing="1" w:after="0" w:line="240" w:lineRule="auto"/>
      <w:ind w:left="3119" w:hanging="851"/>
    </w:pPr>
    <w:rPr>
      <w:rFonts w:ascii="Times New Roman" w:eastAsia="Times New Roman" w:hAnsi="Times New Roman" w:cs="Times New Roman"/>
      <w:color w:val="000000"/>
      <w:szCs w:val="24"/>
      <w:lang w:val="en-GB"/>
    </w:rPr>
  </w:style>
  <w:style w:type="character" w:customStyle="1" w:styleId="Typewriter">
    <w:name w:val="Typewriter"/>
    <w:uiPriority w:val="99"/>
    <w:rsid w:val="002203AA"/>
    <w:rPr>
      <w:rFonts w:ascii="Courier New" w:hAnsi="Courier New"/>
      <w:sz w:val="20"/>
    </w:rPr>
  </w:style>
  <w:style w:type="paragraph" w:styleId="Odlomakpopisa">
    <w:name w:val="List Paragraph"/>
    <w:aliases w:val="heading 1,Heading 12,naslov 1"/>
    <w:basedOn w:val="Normal"/>
    <w:link w:val="OdlomakpopisaChar"/>
    <w:uiPriority w:val="34"/>
    <w:qFormat/>
    <w:rsid w:val="00A26B7C"/>
    <w:pPr>
      <w:ind w:left="720"/>
      <w:contextualSpacing/>
    </w:pPr>
  </w:style>
  <w:style w:type="paragraph" w:customStyle="1" w:styleId="CBIBIBase">
    <w:name w:val="CBIBI Base"/>
    <w:uiPriority w:val="99"/>
    <w:rsid w:val="00B8555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8505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Indent">
    <w:name w:val="No Indent"/>
    <w:basedOn w:val="Normal"/>
    <w:next w:val="Normal"/>
    <w:uiPriority w:val="99"/>
    <w:rsid w:val="003350A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val="en-GB"/>
    </w:rPr>
  </w:style>
  <w:style w:type="paragraph" w:customStyle="1" w:styleId="Normal11pt">
    <w:name w:val="Normal + 11 pt"/>
    <w:aliases w:val="First line: 1,27 cm"/>
    <w:basedOn w:val="Normal"/>
    <w:uiPriority w:val="99"/>
    <w:rsid w:val="002203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textAlignment w:val="baseline"/>
    </w:pPr>
    <w:rPr>
      <w:rFonts w:ascii="Times New Roman" w:eastAsia="Times New Roman" w:hAnsi="Times New Roman" w:cs="Arial"/>
      <w:sz w:val="24"/>
      <w:szCs w:val="20"/>
      <w:lang w:eastAsia="hr-HR"/>
    </w:rPr>
  </w:style>
  <w:style w:type="paragraph" w:customStyle="1" w:styleId="ZnakZnak4">
    <w:name w:val="Znak Znak4"/>
    <w:basedOn w:val="Normal"/>
    <w:uiPriority w:val="99"/>
    <w:rsid w:val="00B8555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Bodytxt">
    <w:name w:val="Bodytxt"/>
    <w:basedOn w:val="Normal"/>
    <w:uiPriority w:val="99"/>
    <w:rsid w:val="00B85554"/>
    <w:pPr>
      <w:keepNext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Grafikeoznake">
    <w:name w:val="List Bullet"/>
    <w:basedOn w:val="Normal"/>
    <w:uiPriority w:val="99"/>
    <w:rsid w:val="006D6F0B"/>
    <w:pPr>
      <w:numPr>
        <w:numId w:val="19"/>
      </w:numPr>
      <w:spacing w:after="0"/>
    </w:pPr>
    <w:rPr>
      <w:rFonts w:eastAsia="Times New Roman" w:cs="Times New Roman"/>
      <w:szCs w:val="24"/>
      <w:lang w:eastAsia="hr-HR"/>
    </w:rPr>
  </w:style>
  <w:style w:type="paragraph" w:customStyle="1" w:styleId="IndentBlock1">
    <w:name w:val="Indent Block 1"/>
    <w:basedOn w:val="Normal"/>
    <w:rsid w:val="00302B8A"/>
    <w:pPr>
      <w:spacing w:after="60"/>
      <w:ind w:left="567"/>
    </w:pPr>
    <w:rPr>
      <w:rFonts w:eastAsia="Times New Roman" w:cs="Times New Roman"/>
      <w:color w:val="000000"/>
      <w:szCs w:val="20"/>
      <w:lang w:eastAsia="hr-HR"/>
    </w:rPr>
  </w:style>
  <w:style w:type="paragraph" w:customStyle="1" w:styleId="Indentblock2">
    <w:name w:val="Indent block 2"/>
    <w:basedOn w:val="IndentBlock1"/>
    <w:rsid w:val="00302B8A"/>
    <w:pPr>
      <w:ind w:left="1134"/>
    </w:pPr>
  </w:style>
  <w:style w:type="character" w:customStyle="1" w:styleId="BodytxtChar">
    <w:name w:val="Bodytxt Char"/>
    <w:basedOn w:val="Zadanifontodlomka"/>
    <w:uiPriority w:val="99"/>
    <w:rsid w:val="00B85554"/>
    <w:rPr>
      <w:rFonts w:cs="Times New Roman"/>
      <w:sz w:val="22"/>
      <w:lang w:val="en-GB" w:eastAsia="en-US"/>
    </w:rPr>
  </w:style>
  <w:style w:type="paragraph" w:customStyle="1" w:styleId="StyleHeading3LatinArialLatin11pt4">
    <w:name w:val="Style Heading 3 + (Latin) Arial (Latin) 11 pt4"/>
    <w:basedOn w:val="Normal"/>
    <w:uiPriority w:val="99"/>
    <w:rsid w:val="00B85554"/>
    <w:pPr>
      <w:tabs>
        <w:tab w:val="num" w:pos="1440"/>
      </w:tabs>
      <w:spacing w:after="60"/>
      <w:ind w:left="1440" w:hanging="720"/>
    </w:pPr>
    <w:rPr>
      <w:rFonts w:eastAsia="SimSun" w:cs="Times New Roman"/>
      <w:bCs/>
      <w:i/>
      <w:iCs/>
      <w:lang w:val="en-GB" w:eastAsia="zh-CN"/>
    </w:rPr>
  </w:style>
  <w:style w:type="paragraph" w:customStyle="1" w:styleId="Body-Bullet">
    <w:name w:val="Body-Bullet"/>
    <w:basedOn w:val="Normal"/>
    <w:link w:val="Body-BulletChar"/>
    <w:qFormat/>
    <w:rsid w:val="0055329C"/>
    <w:pPr>
      <w:numPr>
        <w:numId w:val="20"/>
      </w:numPr>
      <w:spacing w:before="0" w:after="0"/>
      <w:ind w:left="714" w:hanging="357"/>
    </w:pPr>
    <w:rPr>
      <w:rFonts w:eastAsia="Times New Roman" w:cs="Times New Roman"/>
    </w:rPr>
  </w:style>
  <w:style w:type="character" w:customStyle="1" w:styleId="Body-BulletChar">
    <w:name w:val="Body-Bullet Char"/>
    <w:basedOn w:val="Zadanifontodlomka"/>
    <w:link w:val="Body-Bullet"/>
    <w:rsid w:val="0055329C"/>
    <w:rPr>
      <w:rFonts w:ascii="Calibri" w:eastAsia="Times New Roman" w:hAnsi="Calibri" w:cs="Times New Roman"/>
      <w:lang w:val="hr-HR"/>
    </w:rPr>
  </w:style>
  <w:style w:type="paragraph" w:customStyle="1" w:styleId="Text0">
    <w:name w:val="Text"/>
    <w:basedOn w:val="Normal"/>
    <w:uiPriority w:val="99"/>
    <w:rsid w:val="00B85554"/>
    <w:pPr>
      <w:tabs>
        <w:tab w:val="num" w:pos="360"/>
      </w:tabs>
      <w:spacing w:line="240" w:lineRule="auto"/>
    </w:pPr>
    <w:rPr>
      <w:rFonts w:eastAsia="Times New Roman" w:cs="Arial"/>
      <w:sz w:val="20"/>
      <w:lang w:val="en-GB" w:eastAsia="en-GB"/>
    </w:rPr>
  </w:style>
  <w:style w:type="paragraph" w:customStyle="1" w:styleId="Subtitle11">
    <w:name w:val="Subtitle11"/>
    <w:basedOn w:val="Normal"/>
    <w:uiPriority w:val="99"/>
    <w:rsid w:val="00B85554"/>
    <w:pPr>
      <w:spacing w:line="240" w:lineRule="auto"/>
      <w:jc w:val="center"/>
      <w:outlineLvl w:val="0"/>
    </w:pPr>
    <w:rPr>
      <w:rFonts w:eastAsia="Times New Roman" w:cs="Times New Roman"/>
      <w:b/>
      <w:sz w:val="20"/>
      <w:szCs w:val="20"/>
    </w:rPr>
  </w:style>
  <w:style w:type="paragraph" w:customStyle="1" w:styleId="Appendix">
    <w:name w:val="Appendix"/>
    <w:uiPriority w:val="99"/>
    <w:rsid w:val="002203AA"/>
    <w:pPr>
      <w:pageBreakBefore/>
      <w:pBdr>
        <w:top w:val="double" w:sz="4" w:space="8" w:color="auto"/>
        <w:bottom w:val="double" w:sz="4" w:space="10" w:color="auto"/>
      </w:pBdr>
      <w:tabs>
        <w:tab w:val="num" w:pos="6480"/>
      </w:tabs>
      <w:spacing w:before="4080" w:after="0" w:line="240" w:lineRule="auto"/>
      <w:ind w:left="6480" w:right="1440" w:hanging="36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ZnakZnak42">
    <w:name w:val="Znak Znak42"/>
    <w:basedOn w:val="Normal"/>
    <w:uiPriority w:val="99"/>
    <w:rsid w:val="00B8555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tyleLatinArialComplexArial">
    <w:name w:val="Style (Latin) Arial (Complex) Arial"/>
    <w:basedOn w:val="Zadanifontodlomka"/>
    <w:rsid w:val="002203AA"/>
    <w:rPr>
      <w:rFonts w:ascii="Arial" w:hAnsi="Arial" w:cs="Arial"/>
      <w:sz w:val="22"/>
      <w:szCs w:val="22"/>
    </w:rPr>
  </w:style>
  <w:style w:type="paragraph" w:customStyle="1" w:styleId="StyleBodyTextLatinArialLatin11pt">
    <w:name w:val="Style Body Text + (Latin) Arial (Latin) 11 pt"/>
    <w:basedOn w:val="Normal"/>
    <w:uiPriority w:val="99"/>
    <w:rsid w:val="002203AA"/>
    <w:pPr>
      <w:keepLines/>
      <w:tabs>
        <w:tab w:val="right" w:pos="9214"/>
      </w:tabs>
      <w:spacing w:after="0"/>
    </w:pPr>
    <w:rPr>
      <w:rFonts w:eastAsia="Times New Roman" w:cs="Times New Roman"/>
      <w:szCs w:val="24"/>
      <w:lang w:val="da-DK"/>
    </w:rPr>
  </w:style>
  <w:style w:type="paragraph" w:customStyle="1" w:styleId="StyleAfter6pt">
    <w:name w:val="Style After:  6 pt"/>
    <w:basedOn w:val="Normal"/>
    <w:uiPriority w:val="99"/>
    <w:rsid w:val="002203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customStyle="1" w:styleId="ZnakZnak41">
    <w:name w:val="Znak Znak41"/>
    <w:basedOn w:val="Normal"/>
    <w:uiPriority w:val="99"/>
    <w:rsid w:val="00B8555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link w:val="DefaultChar"/>
    <w:rsid w:val="002203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Normal1">
    <w:name w:val="Normal+1"/>
    <w:basedOn w:val="Default"/>
    <w:next w:val="Default"/>
    <w:uiPriority w:val="99"/>
    <w:rsid w:val="002203AA"/>
    <w:rPr>
      <w:color w:val="auto"/>
    </w:rPr>
  </w:style>
  <w:style w:type="table" w:styleId="Srednjareetka3-Isticanje1">
    <w:name w:val="Medium Grid 3 Accent 1"/>
    <w:basedOn w:val="Obinatablica"/>
    <w:uiPriority w:val="99"/>
    <w:rsid w:val="00220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ubtitle2">
    <w:name w:val="Subtitle2"/>
    <w:basedOn w:val="Normal"/>
    <w:uiPriority w:val="99"/>
    <w:rsid w:val="002203AA"/>
    <w:pPr>
      <w:spacing w:line="240" w:lineRule="auto"/>
      <w:jc w:val="center"/>
      <w:outlineLvl w:val="0"/>
    </w:pPr>
    <w:rPr>
      <w:rFonts w:eastAsia="Times New Roman" w:cs="Times New Roman"/>
      <w:b/>
      <w:sz w:val="20"/>
      <w:szCs w:val="20"/>
    </w:rPr>
  </w:style>
  <w:style w:type="paragraph" w:customStyle="1" w:styleId="TD-ITT-Heading2-Text">
    <w:name w:val="TD-ITT-Heading 2-Text"/>
    <w:basedOn w:val="Normal"/>
    <w:rsid w:val="002203AA"/>
    <w:pPr>
      <w:ind w:left="1304" w:hanging="850"/>
    </w:pPr>
    <w:rPr>
      <w:rFonts w:eastAsia="Times New Roman" w:cs="Times New Roman"/>
    </w:rPr>
  </w:style>
  <w:style w:type="paragraph" w:customStyle="1" w:styleId="TD-ITT-Heading0">
    <w:name w:val="TD-ITT-Heading 0"/>
    <w:rsid w:val="002203AA"/>
    <w:pPr>
      <w:spacing w:before="200" w:after="360" w:line="240" w:lineRule="auto"/>
      <w:ind w:left="284" w:hanging="284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TD-ITT-Heading1">
    <w:name w:val="TD-ITT-Heading 1"/>
    <w:basedOn w:val="TD-ITT-Heading0"/>
    <w:rsid w:val="002203AA"/>
    <w:pPr>
      <w:tabs>
        <w:tab w:val="num" w:pos="1440"/>
      </w:tabs>
      <w:spacing w:before="240" w:after="120"/>
      <w:ind w:left="454" w:hanging="454"/>
    </w:pPr>
    <w:rPr>
      <w:rFonts w:ascii="Arial Bold" w:hAnsi="Arial Bold"/>
      <w:caps/>
      <w:sz w:val="22"/>
      <w:szCs w:val="20"/>
    </w:rPr>
  </w:style>
  <w:style w:type="paragraph" w:customStyle="1" w:styleId="TD-ITT-Heading2">
    <w:name w:val="TD-ITT-Heading 2"/>
    <w:basedOn w:val="Normal"/>
    <w:rsid w:val="002203AA"/>
    <w:pPr>
      <w:spacing w:before="180"/>
      <w:ind w:left="1304" w:hanging="850"/>
    </w:pPr>
    <w:rPr>
      <w:rFonts w:eastAsia="Times New Roman" w:cs="Times New Roman"/>
    </w:rPr>
  </w:style>
  <w:style w:type="paragraph" w:customStyle="1" w:styleId="TD-ITT-Heading3">
    <w:name w:val="TD-ITT-Heading 3"/>
    <w:basedOn w:val="TD-ITT-Heading2"/>
    <w:rsid w:val="002203AA"/>
    <w:pPr>
      <w:tabs>
        <w:tab w:val="num" w:pos="3600"/>
      </w:tabs>
      <w:spacing w:before="240"/>
      <w:ind w:left="3600" w:hanging="360"/>
    </w:pPr>
  </w:style>
  <w:style w:type="paragraph" w:customStyle="1" w:styleId="TD-ITT-List-L1">
    <w:name w:val="TD-ITT-List-L1"/>
    <w:rsid w:val="002203AA"/>
    <w:pPr>
      <w:spacing w:before="120" w:after="120" w:line="240" w:lineRule="auto"/>
      <w:ind w:left="1588" w:hanging="284"/>
    </w:pPr>
    <w:rPr>
      <w:rFonts w:ascii="Calibri" w:eastAsia="Times New Roman" w:hAnsi="Calibri" w:cs="Times New Roman"/>
      <w:lang w:val="en-GB"/>
    </w:rPr>
  </w:style>
  <w:style w:type="paragraph" w:customStyle="1" w:styleId="TD-ITT-List-L2">
    <w:name w:val="TD-ITT-List-L2"/>
    <w:basedOn w:val="TD-ITT-List-L1"/>
    <w:rsid w:val="002203AA"/>
    <w:pPr>
      <w:tabs>
        <w:tab w:val="num" w:pos="5760"/>
      </w:tabs>
      <w:ind w:left="1871" w:hanging="283"/>
    </w:pPr>
  </w:style>
  <w:style w:type="paragraph" w:customStyle="1" w:styleId="TD-ITT-Heading3-Text">
    <w:name w:val="TD-ITT-Heading 3-Text"/>
    <w:basedOn w:val="Normal"/>
    <w:rsid w:val="002203AA"/>
    <w:pPr>
      <w:ind w:left="1304" w:hanging="850"/>
    </w:pPr>
    <w:rPr>
      <w:rFonts w:eastAsia="Times New Roman" w:cs="Times New Roman"/>
    </w:rPr>
  </w:style>
  <w:style w:type="character" w:customStyle="1" w:styleId="Naslov5Char">
    <w:name w:val="Naslov 5 Char"/>
    <w:basedOn w:val="Zadanifontodlomka"/>
    <w:link w:val="Naslov5"/>
    <w:uiPriority w:val="99"/>
    <w:rsid w:val="008D62B8"/>
    <w:rPr>
      <w:rFonts w:ascii="Calibri" w:hAnsi="Calibri" w:cstheme="majorBidi"/>
      <w:i/>
      <w:lang w:val="hr-HR"/>
    </w:rPr>
  </w:style>
  <w:style w:type="character" w:customStyle="1" w:styleId="BodyTextBoldheadingChar">
    <w:name w:val="Body Text Bold heading Char"/>
    <w:basedOn w:val="BodyTextBoldChar"/>
    <w:link w:val="BodyTextBoldheading"/>
    <w:rsid w:val="00DA7B3D"/>
    <w:rPr>
      <w:rFonts w:ascii="Calibri" w:eastAsia="Arial Unicode MS" w:hAnsi="Calibri"/>
      <w:b/>
      <w:lang w:val="en-GB"/>
    </w:rPr>
  </w:style>
  <w:style w:type="paragraph" w:customStyle="1" w:styleId="Body-Roman">
    <w:name w:val="Body-Roman"/>
    <w:basedOn w:val="Body-Bullet"/>
    <w:link w:val="Body-RomanChar"/>
    <w:qFormat/>
    <w:rsid w:val="00BD587D"/>
    <w:pPr>
      <w:numPr>
        <w:numId w:val="24"/>
      </w:numPr>
    </w:pPr>
  </w:style>
  <w:style w:type="character" w:customStyle="1" w:styleId="Body-RomanChar">
    <w:name w:val="Body-Roman Char"/>
    <w:basedOn w:val="Body-BulletChar"/>
    <w:link w:val="Body-Roman"/>
    <w:rsid w:val="00BD587D"/>
    <w:rPr>
      <w:rFonts w:ascii="Calibri" w:eastAsia="Times New Roman" w:hAnsi="Calibri" w:cs="Times New Roman"/>
      <w:lang w:val="hr-HR"/>
    </w:rPr>
  </w:style>
  <w:style w:type="paragraph" w:customStyle="1" w:styleId="BodyTableRight0">
    <w:name w:val="Body Table Right"/>
    <w:basedOn w:val="BodyTableleft"/>
    <w:rsid w:val="004F7B67"/>
    <w:pPr>
      <w:jc w:val="right"/>
    </w:pPr>
    <w:rPr>
      <w:rFonts w:cs="Times New Roman"/>
      <w:szCs w:val="20"/>
    </w:rPr>
  </w:style>
  <w:style w:type="paragraph" w:customStyle="1" w:styleId="TD-CV-Numbered">
    <w:name w:val="TD-CV-Numbered"/>
    <w:basedOn w:val="Normal"/>
    <w:rsid w:val="00710AB5"/>
    <w:pPr>
      <w:spacing w:line="240" w:lineRule="auto"/>
      <w:ind w:left="850" w:hanging="283"/>
    </w:pPr>
    <w:rPr>
      <w:rFonts w:eastAsia="Times New Roman" w:cs="Times New Roman"/>
    </w:rPr>
  </w:style>
  <w:style w:type="paragraph" w:customStyle="1" w:styleId="StyleBodyTableleftFirstline076cm">
    <w:name w:val="Style Body Table left + First line:  076 cm"/>
    <w:basedOn w:val="BodyTableleft"/>
    <w:rsid w:val="0027349A"/>
    <w:pPr>
      <w:ind w:firstLine="430"/>
    </w:pPr>
    <w:rPr>
      <w:rFonts w:cs="Times New Roman"/>
      <w:szCs w:val="20"/>
    </w:rPr>
  </w:style>
  <w:style w:type="paragraph" w:customStyle="1" w:styleId="StyleBodyTableleftFirstline076cm1">
    <w:name w:val="Style Body Table left + First line:  076 cm1"/>
    <w:basedOn w:val="BodyTableleft"/>
    <w:rsid w:val="0027349A"/>
    <w:pPr>
      <w:ind w:firstLine="430"/>
    </w:pPr>
    <w:rPr>
      <w:rFonts w:cs="Times New Roman"/>
      <w:szCs w:val="20"/>
    </w:rPr>
  </w:style>
  <w:style w:type="character" w:customStyle="1" w:styleId="OdlomakpopisaChar">
    <w:name w:val="Odlomak popisa Char"/>
    <w:aliases w:val="heading 1 Char,Heading 12 Char,naslov 1 Char"/>
    <w:basedOn w:val="Zadanifontodlomka"/>
    <w:link w:val="Odlomakpopisa"/>
    <w:uiPriority w:val="34"/>
    <w:locked/>
    <w:rsid w:val="00AB623C"/>
  </w:style>
  <w:style w:type="character" w:customStyle="1" w:styleId="Privzetapisavaodstavka">
    <w:name w:val="Privzeta pisava odstavka"/>
    <w:uiPriority w:val="99"/>
    <w:rsid w:val="00603CF6"/>
  </w:style>
  <w:style w:type="character" w:customStyle="1" w:styleId="hps">
    <w:name w:val="hps"/>
    <w:basedOn w:val="Privzetapisavaodstavka"/>
    <w:uiPriority w:val="99"/>
    <w:rsid w:val="00603CF6"/>
  </w:style>
  <w:style w:type="paragraph" w:customStyle="1" w:styleId="BodyTextBullet1">
    <w:name w:val="Body Text Bullet 1"/>
    <w:basedOn w:val="Normal"/>
    <w:rsid w:val="006931C0"/>
    <w:pPr>
      <w:spacing w:before="60"/>
      <w:ind w:left="720" w:hanging="360"/>
    </w:pPr>
    <w:rPr>
      <w:rFonts w:eastAsia="Times New Roman" w:cs="Times New Roman"/>
    </w:rPr>
  </w:style>
  <w:style w:type="paragraph" w:customStyle="1" w:styleId="BodyList1">
    <w:name w:val="Body List 1"/>
    <w:basedOn w:val="Normal"/>
    <w:uiPriority w:val="99"/>
    <w:qFormat/>
    <w:rsid w:val="00E03CC7"/>
    <w:pPr>
      <w:numPr>
        <w:numId w:val="25"/>
      </w:numPr>
    </w:pPr>
    <w:rPr>
      <w:rFonts w:eastAsia="Times New Roman" w:cs="Times New Roman"/>
    </w:rPr>
  </w:style>
  <w:style w:type="paragraph" w:customStyle="1" w:styleId="NormalEUoriginal">
    <w:name w:val="Normal EU original"/>
    <w:basedOn w:val="Normal"/>
    <w:next w:val="Normal"/>
    <w:rsid w:val="00CE4402"/>
    <w:pPr>
      <w:autoSpaceDE w:val="0"/>
      <w:autoSpaceDN w:val="0"/>
      <w:adjustRightInd w:val="0"/>
      <w:spacing w:after="60" w:line="240" w:lineRule="auto"/>
    </w:pPr>
    <w:rPr>
      <w:rFonts w:eastAsia="Times New Roman" w:cs="Times New Roman"/>
      <w:i/>
      <w:color w:val="000000"/>
    </w:rPr>
  </w:style>
  <w:style w:type="character" w:customStyle="1" w:styleId="Naslov2Char">
    <w:name w:val="Naslov 2 Char"/>
    <w:basedOn w:val="Zadanifontodlomka"/>
    <w:link w:val="Naslov2"/>
    <w:uiPriority w:val="9"/>
    <w:rsid w:val="00981603"/>
    <w:rPr>
      <w:rFonts w:ascii="Calibri" w:eastAsiaTheme="majorEastAsia" w:hAnsi="Calibri" w:cstheme="majorBidi"/>
      <w:b/>
      <w:bCs/>
      <w:sz w:val="24"/>
      <w:szCs w:val="26"/>
      <w:lang w:val="hr-HR"/>
    </w:rPr>
  </w:style>
  <w:style w:type="character" w:customStyle="1" w:styleId="Naslov3Char">
    <w:name w:val="Naslov 3 Char"/>
    <w:aliases w:val="EPZ_P_3 Char1"/>
    <w:basedOn w:val="Zadanifontodlomka"/>
    <w:link w:val="Naslov3"/>
    <w:uiPriority w:val="9"/>
    <w:rsid w:val="00143E1F"/>
    <w:rPr>
      <w:rFonts w:ascii="Calibri" w:eastAsiaTheme="majorEastAsia" w:hAnsi="Calibri" w:cstheme="majorBidi"/>
      <w:b/>
      <w:bCs/>
      <w:lang w:val="hr-HR" w:eastAsia="hr-HR"/>
    </w:rPr>
  </w:style>
  <w:style w:type="character" w:customStyle="1" w:styleId="Naslov4Char">
    <w:name w:val="Naslov 4 Char"/>
    <w:aliases w:val="EPZ_P_4 Char1"/>
    <w:basedOn w:val="Zadanifontodlomka"/>
    <w:link w:val="Naslov4"/>
    <w:uiPriority w:val="9"/>
    <w:rsid w:val="00BC0869"/>
    <w:rPr>
      <w:rFonts w:ascii="Calibri" w:eastAsiaTheme="majorEastAsia" w:hAnsi="Calibri" w:cstheme="majorBidi"/>
      <w:bCs/>
      <w:iCs/>
      <w:lang w:val="hr-HR" w:eastAsia="hr-HR"/>
    </w:rPr>
  </w:style>
  <w:style w:type="paragraph" w:customStyle="1" w:styleId="heading5">
    <w:name w:val="heading5"/>
    <w:basedOn w:val="Odlomakpopisa"/>
    <w:link w:val="heading5Char"/>
    <w:uiPriority w:val="99"/>
    <w:rsid w:val="00A14FC1"/>
    <w:pPr>
      <w:tabs>
        <w:tab w:val="left" w:pos="900"/>
      </w:tabs>
      <w:spacing w:after="0" w:line="240" w:lineRule="auto"/>
      <w:ind w:left="0"/>
    </w:pPr>
    <w:rPr>
      <w:rFonts w:eastAsia="Times New Roman" w:cs="Times New Roman"/>
      <w:b/>
      <w:lang w:eastAsia="hr-HR"/>
    </w:rPr>
  </w:style>
  <w:style w:type="character" w:customStyle="1" w:styleId="heading5Char">
    <w:name w:val="heading5 Char"/>
    <w:link w:val="heading5"/>
    <w:uiPriority w:val="99"/>
    <w:rsid w:val="00A14FC1"/>
    <w:rPr>
      <w:rFonts w:ascii="Calibri" w:eastAsia="Times New Roman" w:hAnsi="Calibri" w:cs="Times New Roman"/>
      <w:b/>
      <w:lang w:val="hr-HR" w:eastAsia="hr-HR"/>
    </w:rPr>
  </w:style>
  <w:style w:type="character" w:customStyle="1" w:styleId="apple-style-span">
    <w:name w:val="apple-style-span"/>
    <w:basedOn w:val="Zadanifontodlomka"/>
    <w:rsid w:val="00BE7D4A"/>
    <w:rPr>
      <w:rFonts w:cs="Times New Roman"/>
    </w:rPr>
  </w:style>
  <w:style w:type="character" w:customStyle="1" w:styleId="apple-converted-space">
    <w:name w:val="apple-converted-space"/>
    <w:basedOn w:val="Zadanifontodlomka"/>
    <w:rsid w:val="00BE7D4A"/>
    <w:rPr>
      <w:rFonts w:cs="Times New Roman"/>
    </w:rPr>
  </w:style>
  <w:style w:type="paragraph" w:customStyle="1" w:styleId="Naslov1">
    <w:name w:val="Naslov1"/>
    <w:basedOn w:val="Normal"/>
    <w:link w:val="NaslovChar"/>
    <w:autoRedefine/>
    <w:rsid w:val="009B006F"/>
    <w:pPr>
      <w:numPr>
        <w:numId w:val="2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b/>
      <w:i/>
      <w:sz w:val="24"/>
      <w:szCs w:val="20"/>
    </w:rPr>
  </w:style>
  <w:style w:type="character" w:customStyle="1" w:styleId="NaslovChar">
    <w:name w:val="Naslov Char"/>
    <w:basedOn w:val="Zadanifontodlomka"/>
    <w:link w:val="Naslov1"/>
    <w:rsid w:val="009B006F"/>
    <w:rPr>
      <w:rFonts w:ascii="Calibri" w:eastAsia="Times New Roman" w:hAnsi="Calibri" w:cs="Times New Roman"/>
      <w:b/>
      <w:i/>
      <w:sz w:val="24"/>
      <w:szCs w:val="20"/>
      <w:lang w:val="hr-HR"/>
    </w:rPr>
  </w:style>
  <w:style w:type="character" w:customStyle="1" w:styleId="BodyTextChar1">
    <w:name w:val="Body Text Char1"/>
    <w:basedOn w:val="Zadanifontodlomka"/>
    <w:uiPriority w:val="99"/>
    <w:rsid w:val="00E91353"/>
    <w:rPr>
      <w:lang w:val="hr-HR"/>
    </w:rPr>
  </w:style>
  <w:style w:type="character" w:customStyle="1" w:styleId="BodyTextChar2">
    <w:name w:val="Body Text Char2"/>
    <w:basedOn w:val="Zadanifontodlomka"/>
    <w:uiPriority w:val="99"/>
    <w:semiHidden/>
    <w:rsid w:val="000E1C5F"/>
  </w:style>
  <w:style w:type="paragraph" w:styleId="Tijeloteksta">
    <w:name w:val="Body Text"/>
    <w:basedOn w:val="Normal"/>
    <w:link w:val="TijelotekstaChar"/>
    <w:uiPriority w:val="99"/>
    <w:unhideWhenUsed/>
    <w:qFormat/>
    <w:rsid w:val="005A68F0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A68F0"/>
    <w:rPr>
      <w:lang w:val="hr-HR"/>
    </w:rPr>
  </w:style>
  <w:style w:type="paragraph" w:customStyle="1" w:styleId="CM70">
    <w:name w:val="CM70"/>
    <w:basedOn w:val="Default"/>
    <w:next w:val="Default"/>
    <w:uiPriority w:val="99"/>
    <w:rsid w:val="00C31608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8">
    <w:name w:val="CM68"/>
    <w:basedOn w:val="Default"/>
    <w:next w:val="Default"/>
    <w:uiPriority w:val="99"/>
    <w:rsid w:val="00C31608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28">
    <w:name w:val="CM28"/>
    <w:basedOn w:val="Default"/>
    <w:next w:val="Default"/>
    <w:uiPriority w:val="99"/>
    <w:rsid w:val="00C31608"/>
    <w:pPr>
      <w:widowControl w:val="0"/>
      <w:spacing w:line="291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76">
    <w:name w:val="CM76"/>
    <w:basedOn w:val="Default"/>
    <w:next w:val="Default"/>
    <w:uiPriority w:val="99"/>
    <w:rsid w:val="00C31608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0">
    <w:name w:val="CM60"/>
    <w:basedOn w:val="Default"/>
    <w:next w:val="Default"/>
    <w:uiPriority w:val="99"/>
    <w:rsid w:val="00E67DCD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3">
    <w:name w:val="CM63"/>
    <w:basedOn w:val="Default"/>
    <w:next w:val="Default"/>
    <w:uiPriority w:val="99"/>
    <w:rsid w:val="00E67DCD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4">
    <w:name w:val="CM64"/>
    <w:basedOn w:val="Default"/>
    <w:next w:val="Default"/>
    <w:uiPriority w:val="99"/>
    <w:rsid w:val="00E67DCD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32">
    <w:name w:val="CM32"/>
    <w:basedOn w:val="Default"/>
    <w:next w:val="Default"/>
    <w:uiPriority w:val="99"/>
    <w:rsid w:val="00E67DCD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77">
    <w:name w:val="CM77"/>
    <w:basedOn w:val="Default"/>
    <w:next w:val="Default"/>
    <w:uiPriority w:val="99"/>
    <w:rsid w:val="00E67DCD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44">
    <w:name w:val="CM44"/>
    <w:basedOn w:val="Default"/>
    <w:next w:val="Default"/>
    <w:uiPriority w:val="99"/>
    <w:rsid w:val="00E67DCD"/>
    <w:pPr>
      <w:widowControl w:val="0"/>
      <w:spacing w:line="351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1">
    <w:name w:val="CM1"/>
    <w:basedOn w:val="Default"/>
    <w:next w:val="Default"/>
    <w:uiPriority w:val="99"/>
    <w:rsid w:val="00DD5003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1">
    <w:name w:val="CM61"/>
    <w:basedOn w:val="Default"/>
    <w:next w:val="Default"/>
    <w:uiPriority w:val="99"/>
    <w:rsid w:val="00DD5003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75">
    <w:name w:val="CM75"/>
    <w:basedOn w:val="Default"/>
    <w:next w:val="Default"/>
    <w:uiPriority w:val="99"/>
    <w:rsid w:val="00DD5003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74">
    <w:name w:val="CM74"/>
    <w:basedOn w:val="Default"/>
    <w:next w:val="Default"/>
    <w:uiPriority w:val="99"/>
    <w:rsid w:val="00DD5003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42">
    <w:name w:val="CM42"/>
    <w:basedOn w:val="Default"/>
    <w:next w:val="Default"/>
    <w:uiPriority w:val="99"/>
    <w:rsid w:val="00DD5003"/>
    <w:pPr>
      <w:widowControl w:val="0"/>
      <w:spacing w:line="351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43">
    <w:name w:val="CM43"/>
    <w:basedOn w:val="Default"/>
    <w:next w:val="Default"/>
    <w:uiPriority w:val="99"/>
    <w:rsid w:val="00DD5003"/>
    <w:pPr>
      <w:widowControl w:val="0"/>
      <w:spacing w:line="351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82">
    <w:name w:val="CM82"/>
    <w:basedOn w:val="Default"/>
    <w:next w:val="Default"/>
    <w:uiPriority w:val="99"/>
    <w:rsid w:val="00DD5003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48">
    <w:name w:val="CM48"/>
    <w:basedOn w:val="Default"/>
    <w:next w:val="Default"/>
    <w:uiPriority w:val="99"/>
    <w:rsid w:val="00DD5003"/>
    <w:pPr>
      <w:widowControl w:val="0"/>
      <w:spacing w:line="460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7">
    <w:name w:val="CM7"/>
    <w:basedOn w:val="Default"/>
    <w:next w:val="Default"/>
    <w:uiPriority w:val="99"/>
    <w:rsid w:val="00DD5003"/>
    <w:pPr>
      <w:widowControl w:val="0"/>
      <w:spacing w:line="231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49">
    <w:name w:val="CM49"/>
    <w:basedOn w:val="Default"/>
    <w:next w:val="Default"/>
    <w:uiPriority w:val="99"/>
    <w:rsid w:val="00DD5003"/>
    <w:pPr>
      <w:widowControl w:val="0"/>
      <w:spacing w:line="498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66">
    <w:name w:val="CM66"/>
    <w:basedOn w:val="Default"/>
    <w:next w:val="Default"/>
    <w:uiPriority w:val="99"/>
    <w:rsid w:val="00997247"/>
    <w:pPr>
      <w:widowControl w:val="0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CM55">
    <w:name w:val="CM55"/>
    <w:basedOn w:val="Default"/>
    <w:next w:val="Default"/>
    <w:uiPriority w:val="99"/>
    <w:rsid w:val="00997247"/>
    <w:pPr>
      <w:widowControl w:val="0"/>
      <w:spacing w:line="460" w:lineRule="atLeast"/>
    </w:pPr>
    <w:rPr>
      <w:rFonts w:ascii="Helvetica" w:eastAsiaTheme="minorEastAsia" w:hAnsi="Helvetica" w:cs="Helvetica"/>
      <w:color w:val="auto"/>
      <w:lang w:val="hr-HR" w:eastAsia="hr-HR"/>
    </w:rPr>
  </w:style>
  <w:style w:type="paragraph" w:customStyle="1" w:styleId="NoSpacing2">
    <w:name w:val="No Spacing2"/>
    <w:uiPriority w:val="1"/>
    <w:qFormat/>
    <w:rsid w:val="00ED76E9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paragraph" w:customStyle="1" w:styleId="ListParagraph1">
    <w:name w:val="List Paragraph1"/>
    <w:basedOn w:val="Normal"/>
    <w:uiPriority w:val="99"/>
    <w:rsid w:val="00F03B1B"/>
    <w:pPr>
      <w:ind w:left="720"/>
      <w:contextualSpacing/>
      <w:jc w:val="left"/>
    </w:pPr>
    <w:rPr>
      <w:rFonts w:eastAsia="Times New Roman" w:cs="Times New Roman"/>
      <w:lang w:val="en-GB"/>
    </w:rPr>
  </w:style>
  <w:style w:type="paragraph" w:customStyle="1" w:styleId="NoSpacing1">
    <w:name w:val="No Spacing1"/>
    <w:uiPriority w:val="99"/>
    <w:rsid w:val="00F03B1B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customStyle="1" w:styleId="BodyTextBoldCenter14pChar">
    <w:name w:val="Body Text_Bold_Center_14p Char"/>
    <w:basedOn w:val="BodyTextChar"/>
    <w:link w:val="BodyTextBoldCenter14p"/>
    <w:rsid w:val="001D462E"/>
    <w:rPr>
      <w:rFonts w:ascii="Arial" w:hAnsi="Arial"/>
      <w:b/>
      <w:sz w:val="28"/>
      <w:szCs w:val="28"/>
      <w:lang w:val="hr-HR"/>
    </w:rPr>
  </w:style>
  <w:style w:type="paragraph" w:customStyle="1" w:styleId="t-9-8">
    <w:name w:val="t-9-8"/>
    <w:basedOn w:val="Normal"/>
    <w:rsid w:val="00F224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ListNumber11ptBold">
    <w:name w:val="Style List Number + 11 pt Bold"/>
    <w:basedOn w:val="Brojevi"/>
    <w:autoRedefine/>
    <w:uiPriority w:val="99"/>
    <w:rsid w:val="00A944BD"/>
    <w:pPr>
      <w:numPr>
        <w:numId w:val="0"/>
      </w:numPr>
      <w:spacing w:before="240" w:line="240" w:lineRule="auto"/>
      <w:ind w:left="567" w:hanging="567"/>
      <w:contextualSpacing w:val="0"/>
    </w:pPr>
    <w:rPr>
      <w:rFonts w:eastAsia="SimSun" w:cs="Arial"/>
      <w:b/>
      <w:bCs/>
      <w:sz w:val="20"/>
      <w:lang w:val="en-GB"/>
    </w:rPr>
  </w:style>
  <w:style w:type="character" w:customStyle="1" w:styleId="Bodytext">
    <w:name w:val="Body text_"/>
    <w:link w:val="BodyText2"/>
    <w:locked/>
    <w:rsid w:val="00A944BD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BodyText1">
    <w:name w:val="Body Text1"/>
    <w:rsid w:val="00A944BD"/>
    <w:rPr>
      <w:rFonts w:eastAsia="Times New Roman" w:cs="Times New Roman"/>
      <w:sz w:val="19"/>
      <w:szCs w:val="19"/>
      <w:u w:val="single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A944BD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BodytextItalic">
    <w:name w:val="Body text + Italic"/>
    <w:uiPriority w:val="99"/>
    <w:rsid w:val="00A944BD"/>
    <w:rPr>
      <w:rFonts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uiPriority w:val="99"/>
    <w:rsid w:val="00A944BD"/>
    <w:pPr>
      <w:shd w:val="clear" w:color="auto" w:fill="FFFFFF"/>
      <w:spacing w:before="180" w:after="60" w:line="240" w:lineRule="exact"/>
      <w:ind w:hanging="800"/>
    </w:pPr>
    <w:rPr>
      <w:rFonts w:asciiTheme="minorHAnsi" w:eastAsia="Times New Roman" w:hAnsiTheme="minorHAnsi" w:cs="Times New Roman"/>
      <w:sz w:val="19"/>
      <w:szCs w:val="19"/>
      <w:lang w:val="en-US"/>
    </w:rPr>
  </w:style>
  <w:style w:type="paragraph" w:customStyle="1" w:styleId="Heading30">
    <w:name w:val="Heading #3"/>
    <w:basedOn w:val="Normal"/>
    <w:link w:val="Heading3"/>
    <w:uiPriority w:val="99"/>
    <w:rsid w:val="00A944BD"/>
    <w:pPr>
      <w:shd w:val="clear" w:color="auto" w:fill="FFFFFF"/>
      <w:spacing w:before="60" w:after="60" w:line="240" w:lineRule="atLeast"/>
      <w:ind w:hanging="400"/>
      <w:outlineLvl w:val="2"/>
    </w:pPr>
    <w:rPr>
      <w:rFonts w:asciiTheme="minorHAnsi" w:eastAsia="Times New Roman" w:hAnsiTheme="minorHAnsi" w:cs="Times New Roman"/>
      <w:sz w:val="19"/>
      <w:szCs w:val="19"/>
      <w:lang w:val="en-US"/>
    </w:rPr>
  </w:style>
  <w:style w:type="paragraph" w:customStyle="1" w:styleId="Sadraj21">
    <w:name w:val="Sadržaj 21"/>
    <w:basedOn w:val="Normal"/>
    <w:link w:val="Sadraj2Char"/>
    <w:uiPriority w:val="99"/>
    <w:rsid w:val="00A944BD"/>
    <w:pPr>
      <w:keepNext/>
      <w:keepLines/>
      <w:spacing w:after="97" w:line="200" w:lineRule="exact"/>
      <w:jc w:val="left"/>
      <w:outlineLvl w:val="3"/>
    </w:pPr>
    <w:rPr>
      <w:rFonts w:eastAsia="SimSun" w:cs="Arial"/>
      <w:b/>
      <w:sz w:val="20"/>
      <w:szCs w:val="20"/>
      <w:lang w:eastAsia="hr-HR"/>
    </w:rPr>
  </w:style>
  <w:style w:type="paragraph" w:customStyle="1" w:styleId="Sadraj11">
    <w:name w:val="Sadržaj 11"/>
    <w:basedOn w:val="Normal"/>
    <w:link w:val="Sadraj1Char"/>
    <w:uiPriority w:val="99"/>
    <w:rsid w:val="00A944BD"/>
    <w:pPr>
      <w:keepNext/>
      <w:keepLines/>
      <w:spacing w:after="539" w:line="250" w:lineRule="exact"/>
      <w:jc w:val="center"/>
      <w:outlineLvl w:val="1"/>
    </w:pPr>
    <w:rPr>
      <w:rFonts w:eastAsia="SimSun" w:cs="Arial"/>
      <w:b/>
      <w:sz w:val="25"/>
      <w:szCs w:val="25"/>
      <w:lang w:eastAsia="hr-HR"/>
    </w:rPr>
  </w:style>
  <w:style w:type="character" w:customStyle="1" w:styleId="Sadraj2Char">
    <w:name w:val="Sadržaj 2 Char"/>
    <w:link w:val="Sadraj21"/>
    <w:uiPriority w:val="99"/>
    <w:locked/>
    <w:rsid w:val="00A944BD"/>
    <w:rPr>
      <w:rFonts w:ascii="Arial" w:eastAsia="SimSun" w:hAnsi="Arial" w:cs="Arial"/>
      <w:b/>
      <w:sz w:val="20"/>
      <w:szCs w:val="20"/>
      <w:lang w:val="hr-HR" w:eastAsia="hr-HR"/>
    </w:rPr>
  </w:style>
  <w:style w:type="character" w:customStyle="1" w:styleId="Sadraj1Char">
    <w:name w:val="Sadržaj 1 Char"/>
    <w:link w:val="Sadraj11"/>
    <w:uiPriority w:val="99"/>
    <w:locked/>
    <w:rsid w:val="00A944BD"/>
    <w:rPr>
      <w:rFonts w:ascii="Arial" w:eastAsia="SimSun" w:hAnsi="Arial" w:cs="Arial"/>
      <w:b/>
      <w:sz w:val="25"/>
      <w:szCs w:val="25"/>
      <w:lang w:val="hr-HR" w:eastAsia="hr-HR"/>
    </w:rPr>
  </w:style>
  <w:style w:type="paragraph" w:customStyle="1" w:styleId="normaltableau">
    <w:name w:val="normal_tableau"/>
    <w:basedOn w:val="Normal"/>
    <w:uiPriority w:val="99"/>
    <w:rsid w:val="00A944BD"/>
    <w:pPr>
      <w:spacing w:line="240" w:lineRule="auto"/>
    </w:pPr>
    <w:rPr>
      <w:rFonts w:ascii="Optima" w:eastAsia="SimSun" w:hAnsi="Optima" w:cs="Times New Roman"/>
      <w:szCs w:val="20"/>
      <w:lang w:val="en-GB" w:eastAsia="en-GB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42591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42591"/>
    <w:rPr>
      <w:rFonts w:ascii="Arial" w:hAnsi="Arial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442591"/>
    <w:rPr>
      <w:vertAlign w:val="superscript"/>
    </w:rPr>
  </w:style>
  <w:style w:type="table" w:customStyle="1" w:styleId="Tramecouleur-Accent5">
    <w:name w:val="Trame couleur - Accent 5"/>
    <w:uiPriority w:val="99"/>
    <w:rsid w:val="001C48BF"/>
    <w:pPr>
      <w:spacing w:after="0" w:line="240" w:lineRule="auto"/>
    </w:pPr>
    <w:rPr>
      <w:rFonts w:ascii="Calibri" w:eastAsia="PMingLiU" w:hAnsi="Calibri" w:cs="Times New Roman"/>
      <w:color w:val="000000"/>
      <w:sz w:val="20"/>
      <w:szCs w:val="20"/>
      <w:lang w:val="hr-HR" w:eastAsia="hr-HR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paragraph" w:customStyle="1" w:styleId="msonormal0">
    <w:name w:val="msonormal"/>
    <w:basedOn w:val="Normal"/>
    <w:rsid w:val="001C38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1C385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4">
    <w:name w:val="xl64"/>
    <w:basedOn w:val="Normal"/>
    <w:rsid w:val="001C38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5">
    <w:name w:val="xl65"/>
    <w:basedOn w:val="Normal"/>
    <w:rsid w:val="001C38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1C385F"/>
    <w:pPr>
      <w:pBdr>
        <w:top w:val="single" w:sz="4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C385F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C385F"/>
    <w:pPr>
      <w:pBdr>
        <w:top w:val="dotted" w:sz="4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1C385F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1C385F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1C385F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1C385F"/>
    <w:pPr>
      <w:pBdr>
        <w:top w:val="dotted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1C385F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1C385F"/>
    <w:pPr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1C385F"/>
    <w:pPr>
      <w:pBdr>
        <w:top w:val="dotted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1C385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1C385F"/>
    <w:pPr>
      <w:pBdr>
        <w:top w:val="double" w:sz="6" w:space="0" w:color="auto"/>
        <w:left w:val="single" w:sz="12" w:space="0" w:color="auto"/>
        <w:bottom w:val="single" w:sz="4" w:space="0" w:color="auto"/>
        <w:right w:val="double" w:sz="6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1C385F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1C38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1C38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1C38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1C385F"/>
    <w:pPr>
      <w:pBdr>
        <w:top w:val="dotted" w:sz="4" w:space="0" w:color="auto"/>
        <w:left w:val="single" w:sz="12" w:space="0" w:color="auto"/>
        <w:bottom w:val="dotted" w:sz="4" w:space="0" w:color="auto"/>
        <w:right w:val="double" w:sz="6" w:space="0" w:color="auto"/>
      </w:pBdr>
      <w:shd w:val="clear" w:color="000000" w:fill="E7D5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1C385F"/>
    <w:pPr>
      <w:pBdr>
        <w:top w:val="dotted" w:sz="4" w:space="0" w:color="auto"/>
        <w:left w:val="single" w:sz="12" w:space="0" w:color="auto"/>
        <w:bottom w:val="single" w:sz="4" w:space="0" w:color="auto"/>
        <w:right w:val="double" w:sz="6" w:space="0" w:color="auto"/>
      </w:pBdr>
      <w:shd w:val="clear" w:color="000000" w:fill="E7D5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1C385F"/>
    <w:pPr>
      <w:pBdr>
        <w:top w:val="dotted" w:sz="4" w:space="0" w:color="auto"/>
        <w:left w:val="single" w:sz="12" w:space="0" w:color="auto"/>
        <w:bottom w:val="dotted" w:sz="4" w:space="0" w:color="auto"/>
        <w:right w:val="double" w:sz="6" w:space="0" w:color="auto"/>
      </w:pBdr>
      <w:shd w:val="clear" w:color="000000" w:fill="F0E6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1C385F"/>
    <w:pPr>
      <w:pBdr>
        <w:top w:val="dotted" w:sz="4" w:space="0" w:color="auto"/>
        <w:left w:val="single" w:sz="12" w:space="0" w:color="auto"/>
        <w:bottom w:val="single" w:sz="4" w:space="0" w:color="auto"/>
        <w:right w:val="double" w:sz="6" w:space="0" w:color="auto"/>
      </w:pBdr>
      <w:shd w:val="clear" w:color="000000" w:fill="F0E6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1C385F"/>
    <w:pPr>
      <w:pBdr>
        <w:top w:val="single" w:sz="4" w:space="0" w:color="auto"/>
        <w:left w:val="single" w:sz="12" w:space="0" w:color="auto"/>
        <w:bottom w:val="dotted" w:sz="4" w:space="0" w:color="auto"/>
        <w:right w:val="double" w:sz="6" w:space="0" w:color="auto"/>
      </w:pBdr>
      <w:shd w:val="clear" w:color="000000" w:fill="F0E6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1C385F"/>
    <w:pPr>
      <w:pBdr>
        <w:top w:val="single" w:sz="4" w:space="0" w:color="auto"/>
        <w:left w:val="single" w:sz="12" w:space="0" w:color="auto"/>
        <w:bottom w:val="dotted" w:sz="4" w:space="0" w:color="auto"/>
        <w:right w:val="double" w:sz="6" w:space="0" w:color="auto"/>
      </w:pBdr>
      <w:shd w:val="clear" w:color="000000" w:fill="E7D5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1C385F"/>
    <w:pPr>
      <w:pBdr>
        <w:top w:val="single" w:sz="4" w:space="0" w:color="auto"/>
        <w:left w:val="single" w:sz="12" w:space="0" w:color="auto"/>
        <w:bottom w:val="single" w:sz="4" w:space="0" w:color="auto"/>
        <w:right w:val="double" w:sz="6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1C385F"/>
    <w:pPr>
      <w:pBdr>
        <w:top w:val="single" w:sz="4" w:space="0" w:color="auto"/>
        <w:left w:val="single" w:sz="12" w:space="0" w:color="auto"/>
        <w:bottom w:val="single" w:sz="4" w:space="0" w:color="auto"/>
        <w:right w:val="double" w:sz="6" w:space="0" w:color="auto"/>
      </w:pBdr>
      <w:shd w:val="clear" w:color="000000" w:fill="E7D5FE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6">
    <w:name w:val="xl96"/>
    <w:basedOn w:val="Normal"/>
    <w:rsid w:val="001C385F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1C385F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1C38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1C385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1C385F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1C385F"/>
    <w:pPr>
      <w:pBdr>
        <w:top w:val="double" w:sz="6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1C385F"/>
    <w:pPr>
      <w:pBdr>
        <w:top w:val="double" w:sz="6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1C385F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1C385F"/>
    <w:pPr>
      <w:pBdr>
        <w:top w:val="single" w:sz="12" w:space="0" w:color="auto"/>
        <w:left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108">
    <w:name w:val="xl108"/>
    <w:basedOn w:val="Normal"/>
    <w:rsid w:val="001C385F"/>
    <w:pPr>
      <w:pBdr>
        <w:left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109">
    <w:name w:val="xl109"/>
    <w:basedOn w:val="Normal"/>
    <w:rsid w:val="001C385F"/>
    <w:pPr>
      <w:pBdr>
        <w:top w:val="single" w:sz="12" w:space="0" w:color="auto"/>
        <w:left w:val="double" w:sz="6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1C385F"/>
    <w:pPr>
      <w:pBdr>
        <w:top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1C38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1C38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1C38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1C38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1C385F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1C38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1C385F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0">
    <w:name w:val="xl120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1">
    <w:name w:val="xl121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3">
    <w:name w:val="xl123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4">
    <w:name w:val="xl124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6">
    <w:name w:val="xl126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1C38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1C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1C385F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1C385F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DefaultChar">
    <w:name w:val="Default Char"/>
    <w:link w:val="Default"/>
    <w:rsid w:val="002B604B"/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Od">
    <w:name w:val="Od"/>
    <w:basedOn w:val="Normal"/>
    <w:rsid w:val="003B4BE6"/>
    <w:pPr>
      <w:tabs>
        <w:tab w:val="left" w:pos="1247"/>
      </w:tabs>
      <w:spacing w:after="0" w:line="260" w:lineRule="exact"/>
      <w:jc w:val="left"/>
    </w:pPr>
    <w:rPr>
      <w:rFonts w:ascii="Times New Roman" w:eastAsia="Cambria" w:hAnsi="Times New Roman" w:cs="Times New Roman"/>
      <w:color w:val="7F7F7F"/>
      <w:sz w:val="26"/>
      <w:szCs w:val="24"/>
    </w:rPr>
  </w:style>
  <w:style w:type="paragraph" w:customStyle="1" w:styleId="Vouk">
    <w:name w:val="Vouk"/>
    <w:basedOn w:val="Normal"/>
    <w:link w:val="VoukChar"/>
    <w:autoRedefine/>
    <w:rsid w:val="003B4BE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VoukChar">
    <w:name w:val="Vouk Char"/>
    <w:link w:val="Vouk"/>
    <w:rsid w:val="003B4BE6"/>
    <w:rPr>
      <w:rFonts w:ascii="Arial" w:eastAsia="Times New Roman" w:hAnsi="Arial" w:cs="Arial"/>
      <w:sz w:val="24"/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B13528"/>
  </w:style>
  <w:style w:type="table" w:customStyle="1" w:styleId="TableGrid1">
    <w:name w:val="Table Grid1"/>
    <w:basedOn w:val="Obinatablica"/>
    <w:next w:val="Reetkatablice"/>
    <w:uiPriority w:val="99"/>
    <w:rsid w:val="00B13528"/>
    <w:pPr>
      <w:spacing w:after="0" w:line="240" w:lineRule="auto"/>
    </w:pPr>
    <w:rPr>
      <w:rFonts w:ascii="Calibri" w:eastAsia="Calibri" w:hAnsi="Calibri" w:cs="Calibri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uiPriority w:val="99"/>
    <w:rsid w:val="00B13528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Heading11">
    <w:name w:val="Heading 11"/>
    <w:basedOn w:val="Normal"/>
    <w:next w:val="Normal"/>
    <w:uiPriority w:val="99"/>
    <w:rsid w:val="00B13528"/>
    <w:pPr>
      <w:keepNext/>
      <w:widowControl w:val="0"/>
      <w:numPr>
        <w:numId w:val="38"/>
      </w:numPr>
      <w:suppressAutoHyphens/>
      <w:autoSpaceDN w:val="0"/>
      <w:spacing w:before="240" w:line="240" w:lineRule="auto"/>
      <w:textAlignment w:val="baseline"/>
      <w:outlineLvl w:val="0"/>
    </w:pPr>
    <w:rPr>
      <w:rFonts w:ascii="Arial" w:eastAsia="Calibri" w:hAnsi="Arial" w:cs="Arial"/>
      <w:b/>
      <w:bCs/>
      <w:kern w:val="3"/>
      <w:sz w:val="28"/>
      <w:szCs w:val="28"/>
      <w:lang w:val="de-DE" w:eastAsia="ja-JP"/>
    </w:rPr>
  </w:style>
  <w:style w:type="paragraph" w:customStyle="1" w:styleId="Heading21">
    <w:name w:val="Heading 21"/>
    <w:basedOn w:val="Normal"/>
    <w:next w:val="Normal"/>
    <w:uiPriority w:val="99"/>
    <w:rsid w:val="00B13528"/>
    <w:pPr>
      <w:keepNext/>
      <w:widowControl w:val="0"/>
      <w:numPr>
        <w:ilvl w:val="1"/>
        <w:numId w:val="38"/>
      </w:numPr>
      <w:suppressAutoHyphens/>
      <w:autoSpaceDN w:val="0"/>
      <w:spacing w:before="240" w:line="240" w:lineRule="auto"/>
      <w:textAlignment w:val="baseline"/>
      <w:outlineLvl w:val="1"/>
    </w:pPr>
    <w:rPr>
      <w:rFonts w:ascii="Arial" w:eastAsia="Calibri" w:hAnsi="Arial" w:cs="Arial"/>
      <w:b/>
      <w:bCs/>
      <w:i/>
      <w:iCs/>
      <w:kern w:val="3"/>
      <w:sz w:val="28"/>
      <w:szCs w:val="28"/>
      <w:lang w:val="de-DE" w:eastAsia="ja-JP"/>
    </w:rPr>
  </w:style>
  <w:style w:type="paragraph" w:customStyle="1" w:styleId="Heading31">
    <w:name w:val="Heading 31"/>
    <w:basedOn w:val="Normal"/>
    <w:next w:val="Normal"/>
    <w:uiPriority w:val="99"/>
    <w:rsid w:val="00B13528"/>
    <w:pPr>
      <w:keepNext/>
      <w:widowControl w:val="0"/>
      <w:numPr>
        <w:ilvl w:val="2"/>
        <w:numId w:val="38"/>
      </w:numPr>
      <w:suppressAutoHyphens/>
      <w:autoSpaceDN w:val="0"/>
      <w:spacing w:before="240" w:line="240" w:lineRule="auto"/>
      <w:textAlignment w:val="baseline"/>
      <w:outlineLvl w:val="2"/>
    </w:pPr>
    <w:rPr>
      <w:rFonts w:ascii="Arial" w:eastAsia="Calibri" w:hAnsi="Arial" w:cs="Arial"/>
      <w:b/>
      <w:bCs/>
      <w:kern w:val="3"/>
      <w:sz w:val="28"/>
      <w:szCs w:val="28"/>
      <w:lang w:val="de-DE" w:eastAsia="ja-JP"/>
    </w:rPr>
  </w:style>
  <w:style w:type="paragraph" w:customStyle="1" w:styleId="Heading41">
    <w:name w:val="Heading 41"/>
    <w:basedOn w:val="Normal"/>
    <w:next w:val="Normal"/>
    <w:uiPriority w:val="99"/>
    <w:rsid w:val="00B13528"/>
    <w:pPr>
      <w:keepNext/>
      <w:widowControl w:val="0"/>
      <w:numPr>
        <w:ilvl w:val="3"/>
        <w:numId w:val="38"/>
      </w:numPr>
      <w:suppressAutoHyphens/>
      <w:autoSpaceDN w:val="0"/>
      <w:spacing w:before="240" w:line="240" w:lineRule="auto"/>
      <w:textAlignment w:val="baseline"/>
      <w:outlineLvl w:val="3"/>
    </w:pPr>
    <w:rPr>
      <w:rFonts w:ascii="Arial" w:eastAsia="Calibri" w:hAnsi="Arial" w:cs="Arial"/>
      <w:b/>
      <w:bCs/>
      <w:i/>
      <w:iCs/>
      <w:kern w:val="3"/>
      <w:sz w:val="28"/>
      <w:szCs w:val="28"/>
      <w:lang w:val="de-DE" w:eastAsia="ja-JP"/>
    </w:rPr>
  </w:style>
  <w:style w:type="paragraph" w:customStyle="1" w:styleId="Heading51">
    <w:name w:val="Heading 51"/>
    <w:basedOn w:val="Normal"/>
    <w:next w:val="Normal"/>
    <w:uiPriority w:val="99"/>
    <w:rsid w:val="00B13528"/>
    <w:pPr>
      <w:keepNext/>
      <w:widowControl w:val="0"/>
      <w:numPr>
        <w:ilvl w:val="4"/>
        <w:numId w:val="38"/>
      </w:numPr>
      <w:suppressAutoHyphens/>
      <w:autoSpaceDN w:val="0"/>
      <w:spacing w:before="240" w:line="240" w:lineRule="auto"/>
      <w:textAlignment w:val="baseline"/>
      <w:outlineLvl w:val="4"/>
    </w:pPr>
    <w:rPr>
      <w:rFonts w:ascii="Arial" w:eastAsia="Calibri" w:hAnsi="Arial" w:cs="Arial"/>
      <w:b/>
      <w:bCs/>
      <w:kern w:val="3"/>
      <w:sz w:val="28"/>
      <w:szCs w:val="28"/>
      <w:lang w:val="de-DE" w:eastAsia="ja-JP"/>
    </w:rPr>
  </w:style>
  <w:style w:type="paragraph" w:customStyle="1" w:styleId="Textbody">
    <w:name w:val="Text body"/>
    <w:basedOn w:val="Standard1"/>
    <w:uiPriority w:val="99"/>
    <w:rsid w:val="00B13528"/>
    <w:pPr>
      <w:spacing w:after="120"/>
    </w:pPr>
  </w:style>
  <w:style w:type="paragraph" w:customStyle="1" w:styleId="TableContents">
    <w:name w:val="Table Contents"/>
    <w:basedOn w:val="Standard1"/>
    <w:uiPriority w:val="99"/>
    <w:rsid w:val="00B13528"/>
    <w:pPr>
      <w:suppressLineNumbers/>
    </w:pPr>
  </w:style>
  <w:style w:type="paragraph" w:customStyle="1" w:styleId="default2">
    <w:name w:val="default2"/>
    <w:basedOn w:val="Standard1"/>
    <w:uiPriority w:val="99"/>
    <w:rsid w:val="00B13528"/>
    <w:pPr>
      <w:suppressLineNumbers/>
    </w:pPr>
    <w:rPr>
      <w:sz w:val="20"/>
      <w:szCs w:val="20"/>
    </w:rPr>
  </w:style>
  <w:style w:type="paragraph" w:customStyle="1" w:styleId="Bullets">
    <w:name w:val="Bullets"/>
    <w:basedOn w:val="Normal"/>
    <w:uiPriority w:val="99"/>
    <w:rsid w:val="00B13528"/>
    <w:pPr>
      <w:numPr>
        <w:numId w:val="39"/>
      </w:numPr>
      <w:spacing w:before="60" w:after="6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</w:style>
  <w:style w:type="character" w:customStyle="1" w:styleId="Brojstranice1">
    <w:name w:val="Broj stranice1"/>
    <w:uiPriority w:val="99"/>
    <w:rsid w:val="00B13528"/>
  </w:style>
  <w:style w:type="character" w:customStyle="1" w:styleId="HeaderChar1">
    <w:name w:val="Header Char1"/>
    <w:aliases w:val="Char Char2,Header1 Char Char Char1"/>
    <w:uiPriority w:val="99"/>
    <w:locked/>
    <w:rsid w:val="00B13528"/>
    <w:rPr>
      <w:rFonts w:eastAsia="PMingLiU"/>
      <w:sz w:val="22"/>
      <w:szCs w:val="22"/>
    </w:rPr>
  </w:style>
  <w:style w:type="paragraph" w:customStyle="1" w:styleId="Tekstkomentara1">
    <w:name w:val="Tekst komentara1"/>
    <w:basedOn w:val="Normal"/>
    <w:link w:val="TekstkomentaraChar"/>
    <w:uiPriority w:val="99"/>
    <w:rsid w:val="00B13528"/>
    <w:pPr>
      <w:spacing w:before="200" w:after="0"/>
    </w:pPr>
    <w:rPr>
      <w:rFonts w:eastAsia="PMingLiU" w:cs="Calibri"/>
      <w:sz w:val="20"/>
      <w:szCs w:val="20"/>
      <w:lang w:eastAsia="hr-HR"/>
    </w:rPr>
  </w:style>
  <w:style w:type="character" w:customStyle="1" w:styleId="TekstkomentaraChar">
    <w:name w:val="Tekst komentara Char"/>
    <w:link w:val="Tekstkomentara1"/>
    <w:uiPriority w:val="99"/>
    <w:locked/>
    <w:rsid w:val="00B13528"/>
    <w:rPr>
      <w:rFonts w:ascii="Calibri" w:eastAsia="PMingLiU" w:hAnsi="Calibri" w:cs="Calibri"/>
      <w:sz w:val="20"/>
      <w:szCs w:val="20"/>
      <w:lang w:val="hr-HR" w:eastAsia="hr-HR"/>
    </w:rPr>
  </w:style>
  <w:style w:type="paragraph" w:customStyle="1" w:styleId="Odlomakpopisa1">
    <w:name w:val="Odlomak popisa1"/>
    <w:basedOn w:val="Normal"/>
    <w:uiPriority w:val="99"/>
    <w:rsid w:val="00B13528"/>
    <w:pPr>
      <w:spacing w:before="200" w:after="0"/>
      <w:ind w:left="708" w:firstLine="360"/>
    </w:pPr>
    <w:rPr>
      <w:rFonts w:eastAsia="PMingLiU" w:cs="Calibri"/>
    </w:rPr>
  </w:style>
  <w:style w:type="table" w:customStyle="1" w:styleId="TableGrid11">
    <w:name w:val="Table Grid11"/>
    <w:uiPriority w:val="99"/>
    <w:rsid w:val="00B1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TT-List1">
    <w:name w:val="ITT-List1"/>
    <w:rsid w:val="00B13528"/>
    <w:pPr>
      <w:numPr>
        <w:numId w:val="6"/>
      </w:numPr>
    </w:pPr>
  </w:style>
  <w:style w:type="numbering" w:customStyle="1" w:styleId="WWOutlineListStyle">
    <w:name w:val="WW_OutlineListStyle"/>
    <w:rsid w:val="00B13528"/>
    <w:pPr>
      <w:numPr>
        <w:numId w:val="38"/>
      </w:numPr>
    </w:pPr>
  </w:style>
  <w:style w:type="paragraph" w:customStyle="1" w:styleId="BodyText5">
    <w:name w:val="Body Text5"/>
    <w:basedOn w:val="Normal"/>
    <w:rsid w:val="00B13528"/>
    <w:pPr>
      <w:widowControl w:val="0"/>
      <w:shd w:val="clear" w:color="auto" w:fill="FFFFFF"/>
      <w:spacing w:before="200" w:after="0" w:line="0" w:lineRule="atLeast"/>
      <w:ind w:hanging="680"/>
      <w:jc w:val="center"/>
    </w:pPr>
    <w:rPr>
      <w:rFonts w:eastAsia="Calibri" w:cs="Calibri"/>
      <w:sz w:val="21"/>
      <w:szCs w:val="21"/>
      <w:lang w:eastAsia="hr-HR"/>
    </w:rPr>
  </w:style>
  <w:style w:type="character" w:styleId="Istaknutareferenca">
    <w:name w:val="Intense Reference"/>
    <w:basedOn w:val="Zadanifontodlomka"/>
    <w:uiPriority w:val="32"/>
    <w:qFormat/>
    <w:rsid w:val="00B13528"/>
    <w:rPr>
      <w:b/>
      <w:bCs/>
      <w:smallCaps/>
      <w:color w:val="4F81BD" w:themeColor="accent1"/>
      <w:spacing w:val="5"/>
      <w:sz w:val="16"/>
    </w:rPr>
  </w:style>
  <w:style w:type="character" w:styleId="Naslovknjige">
    <w:name w:val="Book Title"/>
    <w:basedOn w:val="Zadanifontodlomka"/>
    <w:uiPriority w:val="33"/>
    <w:qFormat/>
    <w:rsid w:val="00B13528"/>
    <w:rPr>
      <w:b/>
      <w:bCs/>
      <w:i/>
      <w:iCs/>
      <w:spacing w:val="5"/>
    </w:rPr>
  </w:style>
  <w:style w:type="character" w:styleId="Jakoisticanje">
    <w:name w:val="Intense Emphasis"/>
    <w:basedOn w:val="Zadanifontodlomka"/>
    <w:uiPriority w:val="21"/>
    <w:qFormat/>
    <w:rsid w:val="00B13528"/>
    <w:rPr>
      <w:rFonts w:asciiTheme="minorHAnsi" w:hAnsiTheme="minorHAnsi"/>
      <w:i w:val="0"/>
      <w:iCs/>
      <w:color w:val="4F81BD" w:themeColor="accent1"/>
      <w:sz w:val="18"/>
    </w:rPr>
  </w:style>
  <w:style w:type="paragraph" w:customStyle="1" w:styleId="mcntmcntmsonormal1">
    <w:name w:val="mcntmcntmsonormal1"/>
    <w:basedOn w:val="Normal"/>
    <w:rsid w:val="00B13528"/>
    <w:pPr>
      <w:spacing w:before="0" w:after="0" w:line="240" w:lineRule="auto"/>
      <w:jc w:val="left"/>
    </w:pPr>
    <w:rPr>
      <w:rFonts w:eastAsia="Times New Roman" w:cs="Times New Roman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37F0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457AE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457A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80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64">
      <w:bodyDiv w:val="1"/>
      <w:marLeft w:val="0"/>
      <w:marRight w:val="0"/>
      <w:marTop w:val="0"/>
      <w:marBottom w:val="0"/>
      <w:divBdr>
        <w:top w:val="single" w:sz="8" w:space="0" w:color="AEAEAE"/>
        <w:left w:val="single" w:sz="8" w:space="0" w:color="AEAEAE"/>
        <w:bottom w:val="single" w:sz="8" w:space="0" w:color="AEAEAE"/>
        <w:right w:val="single" w:sz="8" w:space="0" w:color="AEAEAE"/>
      </w:divBdr>
      <w:divsChild>
        <w:div w:id="418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636">
              <w:marLeft w:val="37"/>
              <w:marRight w:val="37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4377">
                          <w:marLeft w:val="187"/>
                          <w:marRight w:val="187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40">
      <w:bodyDiv w:val="1"/>
      <w:marLeft w:val="0"/>
      <w:marRight w:val="0"/>
      <w:marTop w:val="0"/>
      <w:marBottom w:val="0"/>
      <w:div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divBdr>
      <w:divsChild>
        <w:div w:id="1950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162">
              <w:marLeft w:val="26"/>
              <w:marRight w:val="26"/>
              <w:marTop w:val="26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2382">
                          <w:marLeft w:val="130"/>
                          <w:marRight w:val="13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customXml" Target="../customXml/item12.xml"/><Relationship Id="rId18" Type="http://schemas.openxmlformats.org/officeDocument/2006/relationships/styles" Target="styles.xml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notes" Target="footnotes.xml"/><Relationship Id="rId7" Type="http://schemas.openxmlformats.org/officeDocument/2006/relationships/customXml" Target="../customXml/item6.xml"/><Relationship Id="rId12" Type="http://schemas.openxmlformats.org/officeDocument/2006/relationships/customXml" Target="../customXml/item11.xml"/><Relationship Id="rId17" Type="http://schemas.openxmlformats.org/officeDocument/2006/relationships/numbering" Target="numbering.xm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15.xml"/><Relationship Id="rId20" Type="http://schemas.openxmlformats.org/officeDocument/2006/relationships/webSettings" Target="webSettings.xm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customXml" Target="../customXml/item10.xml"/><Relationship Id="rId24" Type="http://schemas.openxmlformats.org/officeDocument/2006/relationships/image" Target="media/image2.jpg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ustomXml" Target="../customXml/item14.xml"/><Relationship Id="rId23" Type="http://schemas.openxmlformats.org/officeDocument/2006/relationships/image" Target="media/image1.png"/><Relationship Id="rId28" Type="http://schemas.openxmlformats.org/officeDocument/2006/relationships/image" Target="media/image3.png"/><Relationship Id="rId10" Type="http://schemas.openxmlformats.org/officeDocument/2006/relationships/customXml" Target="../customXml/item9.xml"/><Relationship Id="rId19" Type="http://schemas.openxmlformats.org/officeDocument/2006/relationships/settings" Target="settings.xm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customXml" Target="../customXml/item13.xml"/><Relationship Id="rId22" Type="http://schemas.openxmlformats.org/officeDocument/2006/relationships/endnotes" Target="endnotes.xml"/><Relationship Id="rId27" Type="http://schemas.openxmlformats.org/officeDocument/2006/relationships/hyperlink" Target="https://voda.hr/sites/default/files/2022-04/metodologija_primjene_kombiniranog_pristupa-veljaca_2018.pdf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98E9E5DF13943BEC3E764C3C5CF79" ma:contentTypeVersion="" ma:contentTypeDescription="Create a new document." ma:contentTypeScope="" ma:versionID="719ddf0c3f556e7b6a59d3fd00d216de">
  <xsd:schema xmlns:xsd="http://www.w3.org/2001/XMLSchema" xmlns:xs="http://www.w3.org/2001/XMLSchema" xmlns:p="http://schemas.microsoft.com/office/2006/metadata/properties" xmlns:ns2="850d351c-81cd-48bf-9e6e-e5f125a1034e" targetNamespace="http://schemas.microsoft.com/office/2006/metadata/properties" ma:root="true" ma:fieldsID="f3372bff5df52ea909ab507fdb94b192" ns2:_="">
    <xsd:import namespace="850d351c-81cd-48bf-9e6e-e5f125a1034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d351c-81cd-48bf-9e6e-e5f125a1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A428-D06D-472E-BFBD-553FF1D05D6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CF099F-B3F4-4A57-8131-4272E7912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1.xml><?xml version="1.0" encoding="utf-8"?>
<ds:datastoreItem xmlns:ds="http://schemas.openxmlformats.org/officeDocument/2006/customXml" ds:itemID="{4D8E1DCD-1912-4457-85C3-F11BD5EE7B2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550056E-8D2F-4999-9771-B9DEB91C694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28CF6FC-9E9C-48E3-99ED-6B56A0DD22E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056DF28-6C4C-4A76-B785-99297026974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04D1A0F-1F55-4104-81EA-6134851E3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BC1E-87ED-469A-A636-AC6A1FFE1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964CF-944A-448C-A2A8-C9119B515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D1A34-139B-44CA-BBB7-7F70084E25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2D9894-702D-4180-9DFA-6CFACB5052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262E0D-BB84-45A3-9F7B-E838EA7FF9F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A9FF58-3934-4CA0-B663-0C6224EAC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d351c-81cd-48bf-9e6e-e5f125a1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B20C076-FA50-4672-AFB6-DBD7F751782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FED1A2B-0689-42C5-9DF1-B333E967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5265</Words>
  <Characters>30013</Characters>
  <Application>Microsoft Office Word</Application>
  <DocSecurity>0</DocSecurity>
  <Lines>250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KDP6</cp:lastModifiedBy>
  <cp:revision>3</cp:revision>
  <cp:lastPrinted>2023-04-04T12:41:00Z</cp:lastPrinted>
  <dcterms:created xsi:type="dcterms:W3CDTF">2023-09-19T12:40:00Z</dcterms:created>
  <dcterms:modified xsi:type="dcterms:W3CDTF">2023-09-19T12:40:00Z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2147291824</vt:i4>
  </property>
  <property fmtid="{D5CDD505-2E9C-101B-9397-08002B2CF9AE}" pid="3" name="ContentTypeId">
    <vt:lpwstr>0x010100D5898E9E5DF13943BEC3E764C3C5CF79</vt:lpwstr>
  </property>
</Properties>
</file>